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DF17F4" w:rsidP="004371FD">
      <w:pPr>
        <w:spacing w:after="0" w:line="480" w:lineRule="auto"/>
        <w:jc w:val="center"/>
        <w:rPr>
          <w:b/>
          <w:szCs w:val="24"/>
        </w:rPr>
      </w:pPr>
    </w:p>
    <w:p w:rsidR="00DF17F4" w:rsidRPr="009D3BC9" w:rsidRDefault="009565D9" w:rsidP="004371FD">
      <w:pPr>
        <w:spacing w:after="0" w:line="480" w:lineRule="auto"/>
        <w:jc w:val="center"/>
        <w:rPr>
          <w:b/>
          <w:szCs w:val="24"/>
        </w:rPr>
      </w:pPr>
      <w:r w:rsidRPr="009D3BC9">
        <w:rPr>
          <w:b/>
          <w:szCs w:val="24"/>
        </w:rPr>
        <w:t>Quality Improvement Initiative</w:t>
      </w:r>
    </w:p>
    <w:p w:rsidR="00DF17F4" w:rsidRPr="009D3BC9" w:rsidRDefault="0096025D" w:rsidP="004371FD">
      <w:pPr>
        <w:spacing w:after="0" w:line="480" w:lineRule="auto"/>
        <w:jc w:val="center"/>
        <w:rPr>
          <w:szCs w:val="24"/>
        </w:rPr>
      </w:pPr>
      <w:r w:rsidRPr="009D3BC9">
        <w:rPr>
          <w:szCs w:val="24"/>
        </w:rPr>
        <w:t xml:space="preserve">Student’s </w:t>
      </w:r>
      <w:r w:rsidR="00DF17F4" w:rsidRPr="009D3BC9">
        <w:rPr>
          <w:szCs w:val="24"/>
        </w:rPr>
        <w:t>Name</w:t>
      </w:r>
    </w:p>
    <w:p w:rsidR="00DF17F4" w:rsidRPr="009D3BC9" w:rsidRDefault="0096025D" w:rsidP="004371FD">
      <w:pPr>
        <w:spacing w:after="0" w:line="480" w:lineRule="auto"/>
        <w:jc w:val="center"/>
        <w:rPr>
          <w:szCs w:val="24"/>
        </w:rPr>
      </w:pPr>
      <w:r w:rsidRPr="009D3BC9">
        <w:rPr>
          <w:szCs w:val="24"/>
        </w:rPr>
        <w:t xml:space="preserve">Academic </w:t>
      </w:r>
      <w:r w:rsidR="00DF17F4" w:rsidRPr="009D3BC9">
        <w:rPr>
          <w:szCs w:val="24"/>
        </w:rPr>
        <w:t>Institution</w:t>
      </w:r>
    </w:p>
    <w:p w:rsidR="00DF17F4" w:rsidRPr="009D3BC9" w:rsidRDefault="003558FD" w:rsidP="004371FD">
      <w:pPr>
        <w:spacing w:after="0" w:line="480" w:lineRule="auto"/>
        <w:jc w:val="center"/>
        <w:rPr>
          <w:szCs w:val="24"/>
        </w:rPr>
      </w:pPr>
      <w:r w:rsidRPr="009D3BC9">
        <w:rPr>
          <w:szCs w:val="24"/>
        </w:rPr>
        <w:t xml:space="preserve">November </w:t>
      </w:r>
      <w:r w:rsidR="009565D9" w:rsidRPr="009D3BC9">
        <w:rPr>
          <w:szCs w:val="24"/>
        </w:rPr>
        <w:t>11</w:t>
      </w:r>
      <w:r w:rsidRPr="009D3BC9">
        <w:rPr>
          <w:szCs w:val="24"/>
        </w:rPr>
        <w:t>, 2020</w:t>
      </w:r>
    </w:p>
    <w:p w:rsidR="00DF17F4" w:rsidRPr="009D3BC9" w:rsidRDefault="00DF17F4" w:rsidP="004371FD">
      <w:pPr>
        <w:spacing w:after="0" w:line="480" w:lineRule="auto"/>
        <w:rPr>
          <w:szCs w:val="24"/>
        </w:rPr>
      </w:pPr>
    </w:p>
    <w:p w:rsidR="00DF17F4" w:rsidRPr="009D3BC9" w:rsidRDefault="00DF17F4" w:rsidP="004371FD">
      <w:pPr>
        <w:spacing w:after="0" w:line="480" w:lineRule="auto"/>
        <w:rPr>
          <w:szCs w:val="24"/>
        </w:rPr>
      </w:pPr>
    </w:p>
    <w:p w:rsidR="00DF17F4" w:rsidRPr="009D3BC9" w:rsidRDefault="00DF17F4" w:rsidP="004371FD">
      <w:pPr>
        <w:spacing w:after="0" w:line="480" w:lineRule="auto"/>
        <w:rPr>
          <w:szCs w:val="24"/>
        </w:rPr>
      </w:pPr>
    </w:p>
    <w:p w:rsidR="00DF17F4" w:rsidRPr="009D3BC9" w:rsidRDefault="00DF17F4" w:rsidP="004371FD">
      <w:pPr>
        <w:spacing w:after="0" w:line="480" w:lineRule="auto"/>
        <w:rPr>
          <w:szCs w:val="24"/>
        </w:rPr>
      </w:pPr>
    </w:p>
    <w:p w:rsidR="00DF17F4" w:rsidRPr="009D3BC9" w:rsidRDefault="00DF17F4" w:rsidP="004371FD">
      <w:pPr>
        <w:spacing w:after="0" w:line="480" w:lineRule="auto"/>
        <w:rPr>
          <w:szCs w:val="24"/>
        </w:rPr>
      </w:pPr>
    </w:p>
    <w:p w:rsidR="00DF17F4" w:rsidRPr="009D3BC9" w:rsidRDefault="00DF17F4" w:rsidP="004371FD">
      <w:pPr>
        <w:spacing w:after="0" w:line="480" w:lineRule="auto"/>
        <w:rPr>
          <w:szCs w:val="24"/>
        </w:rPr>
      </w:pPr>
    </w:p>
    <w:p w:rsidR="004371FD" w:rsidRPr="009D3BC9" w:rsidRDefault="004371FD" w:rsidP="004371FD">
      <w:pPr>
        <w:spacing w:after="0" w:line="480" w:lineRule="auto"/>
        <w:rPr>
          <w:szCs w:val="24"/>
        </w:rPr>
      </w:pPr>
    </w:p>
    <w:p w:rsidR="004371FD" w:rsidRPr="009D3BC9" w:rsidRDefault="004371FD" w:rsidP="004371FD">
      <w:pPr>
        <w:spacing w:after="0" w:line="480" w:lineRule="auto"/>
        <w:rPr>
          <w:szCs w:val="24"/>
        </w:rPr>
      </w:pPr>
    </w:p>
    <w:p w:rsidR="00C93DFD" w:rsidRPr="009D3BC9" w:rsidRDefault="00C93DFD" w:rsidP="004371FD">
      <w:pPr>
        <w:spacing w:after="0" w:line="480" w:lineRule="auto"/>
        <w:rPr>
          <w:szCs w:val="24"/>
        </w:rPr>
      </w:pPr>
    </w:p>
    <w:p w:rsidR="004371FD" w:rsidRPr="009D3BC9" w:rsidRDefault="004371FD" w:rsidP="004371FD">
      <w:pPr>
        <w:spacing w:after="0" w:line="480" w:lineRule="auto"/>
        <w:jc w:val="center"/>
        <w:rPr>
          <w:b/>
          <w:szCs w:val="24"/>
        </w:rPr>
      </w:pPr>
    </w:p>
    <w:p w:rsidR="004371FD" w:rsidRPr="009D3BC9" w:rsidRDefault="004371FD" w:rsidP="004371FD">
      <w:pPr>
        <w:spacing w:after="0" w:line="480" w:lineRule="auto"/>
        <w:jc w:val="center"/>
        <w:rPr>
          <w:b/>
          <w:szCs w:val="24"/>
        </w:rPr>
      </w:pPr>
    </w:p>
    <w:p w:rsidR="004371FD" w:rsidRPr="009D3BC9" w:rsidRDefault="004371FD" w:rsidP="004371FD">
      <w:pPr>
        <w:spacing w:after="0" w:line="480" w:lineRule="auto"/>
        <w:jc w:val="center"/>
        <w:rPr>
          <w:b/>
          <w:szCs w:val="24"/>
        </w:rPr>
      </w:pPr>
    </w:p>
    <w:p w:rsidR="00DF17F4" w:rsidRPr="009D3BC9" w:rsidRDefault="009565D9" w:rsidP="004371FD">
      <w:pPr>
        <w:spacing w:after="0" w:line="480" w:lineRule="auto"/>
        <w:jc w:val="center"/>
        <w:rPr>
          <w:b/>
          <w:szCs w:val="24"/>
        </w:rPr>
      </w:pPr>
      <w:r w:rsidRPr="009D3BC9">
        <w:rPr>
          <w:b/>
          <w:szCs w:val="24"/>
        </w:rPr>
        <w:lastRenderedPageBreak/>
        <w:t>Quality Improvement Initiative</w:t>
      </w:r>
      <w:r w:rsidR="0052196F" w:rsidRPr="009D3BC9">
        <w:rPr>
          <w:b/>
          <w:szCs w:val="24"/>
        </w:rPr>
        <w:t xml:space="preserve"> Evaluation For Hospital Acquired Pressure Ulcers. </w:t>
      </w:r>
    </w:p>
    <w:p w:rsidR="00C3186D" w:rsidRPr="009D3BC9" w:rsidRDefault="00C3186D" w:rsidP="00C3186D">
      <w:pPr>
        <w:spacing w:after="0" w:line="480" w:lineRule="auto"/>
        <w:rPr>
          <w:szCs w:val="24"/>
        </w:rPr>
      </w:pPr>
      <w:r w:rsidRPr="009D3BC9">
        <w:rPr>
          <w:b/>
          <w:szCs w:val="24"/>
        </w:rPr>
        <w:tab/>
      </w:r>
      <w:r w:rsidR="005117E0" w:rsidRPr="009D3BC9">
        <w:rPr>
          <w:szCs w:val="24"/>
        </w:rPr>
        <w:t xml:space="preserve">In healthcare, quality improvement essentially refers to the structure used to improve patient care in a systematic manner. Quality improvement processes or initiatives have characteristics that </w:t>
      </w:r>
      <w:r w:rsidR="00F52EA1" w:rsidRPr="009D3BC9">
        <w:rPr>
          <w:szCs w:val="24"/>
        </w:rPr>
        <w:t>can be measured, controlled, analyzed</w:t>
      </w:r>
      <w:r w:rsidR="00060500">
        <w:rPr>
          <w:szCs w:val="24"/>
        </w:rPr>
        <w:t>,</w:t>
      </w:r>
      <w:r w:rsidR="00F52EA1" w:rsidRPr="009D3BC9">
        <w:rPr>
          <w:szCs w:val="24"/>
        </w:rPr>
        <w:t xml:space="preserve"> or even improved. Quality improvement involves continuous efforts aimed at achieving predictable results, that is</w:t>
      </w:r>
      <w:r w:rsidR="00060500">
        <w:rPr>
          <w:szCs w:val="24"/>
        </w:rPr>
        <w:t>,</w:t>
      </w:r>
      <w:r w:rsidR="00F52EA1" w:rsidRPr="009D3BC9">
        <w:rPr>
          <w:szCs w:val="24"/>
        </w:rPr>
        <w:t xml:space="preserve"> to improve the process outcomes for patients and healthcare providers</w:t>
      </w:r>
      <w:r w:rsidR="009D3BC9">
        <w:rPr>
          <w:szCs w:val="24"/>
        </w:rPr>
        <w:t xml:space="preserve"> (</w:t>
      </w:r>
      <w:r w:rsidR="009D3BC9" w:rsidRPr="009D3BC9">
        <w:rPr>
          <w:color w:val="222222"/>
          <w:szCs w:val="24"/>
          <w:shd w:val="clear" w:color="auto" w:fill="FFFFFF"/>
        </w:rPr>
        <w:t>Foley &amp; Vale,2017</w:t>
      </w:r>
      <w:r w:rsidR="009D3BC9">
        <w:rPr>
          <w:color w:val="222222"/>
          <w:szCs w:val="24"/>
          <w:shd w:val="clear" w:color="auto" w:fill="FFFFFF"/>
        </w:rPr>
        <w:t>)</w:t>
      </w:r>
      <w:r w:rsidR="00F52EA1" w:rsidRPr="009D3BC9">
        <w:rPr>
          <w:szCs w:val="24"/>
        </w:rPr>
        <w:t xml:space="preserve">. </w:t>
      </w:r>
      <w:r w:rsidR="00A70C37" w:rsidRPr="009D3BC9">
        <w:rPr>
          <w:szCs w:val="24"/>
        </w:rPr>
        <w:t xml:space="preserve">Achieving a continuous quality improvement needs commitment not only from healthcare professionals but also from the healthcare organization’s management. </w:t>
      </w:r>
      <w:r w:rsidR="00821B91" w:rsidRPr="009D3BC9">
        <w:rPr>
          <w:szCs w:val="24"/>
        </w:rPr>
        <w:t xml:space="preserve">The main purpose </w:t>
      </w:r>
      <w:r w:rsidR="00060500">
        <w:rPr>
          <w:szCs w:val="24"/>
        </w:rPr>
        <w:t xml:space="preserve">of </w:t>
      </w:r>
      <w:r w:rsidR="00821B91" w:rsidRPr="009D3BC9">
        <w:rPr>
          <w:szCs w:val="24"/>
        </w:rPr>
        <w:t>quality improvement is to enhance safety, efficiency</w:t>
      </w:r>
      <w:r w:rsidR="00060500">
        <w:rPr>
          <w:szCs w:val="24"/>
        </w:rPr>
        <w:t>,</w:t>
      </w:r>
      <w:r w:rsidR="00821B91" w:rsidRPr="009D3BC9">
        <w:rPr>
          <w:szCs w:val="24"/>
        </w:rPr>
        <w:t xml:space="preserve"> and effectiveness in care. </w:t>
      </w:r>
      <w:r w:rsidR="00DB7177" w:rsidRPr="009D3BC9">
        <w:rPr>
          <w:szCs w:val="24"/>
        </w:rPr>
        <w:t xml:space="preserve">Therefore, restructuring </w:t>
      </w:r>
      <w:r w:rsidR="00060500">
        <w:rPr>
          <w:szCs w:val="24"/>
        </w:rPr>
        <w:t xml:space="preserve">the </w:t>
      </w:r>
      <w:r w:rsidR="00DB7177" w:rsidRPr="009D3BC9">
        <w:rPr>
          <w:szCs w:val="24"/>
        </w:rPr>
        <w:t>healthcare system requires the use of specialized tools, methods</w:t>
      </w:r>
      <w:r w:rsidR="00060500">
        <w:rPr>
          <w:szCs w:val="24"/>
        </w:rPr>
        <w:t>,</w:t>
      </w:r>
      <w:r w:rsidR="00DB7177" w:rsidRPr="009D3BC9">
        <w:rPr>
          <w:szCs w:val="24"/>
        </w:rPr>
        <w:t xml:space="preserve"> and initiatives known for improvement. </w:t>
      </w:r>
      <w:r w:rsidR="008F5DB8" w:rsidRPr="009D3BC9">
        <w:rPr>
          <w:szCs w:val="24"/>
        </w:rPr>
        <w:t>Healthcare providers</w:t>
      </w:r>
      <w:r w:rsidR="00060500">
        <w:rPr>
          <w:szCs w:val="24"/>
        </w:rPr>
        <w:t>'</w:t>
      </w:r>
      <w:r w:rsidR="008F5DB8" w:rsidRPr="009D3BC9">
        <w:rPr>
          <w:szCs w:val="24"/>
        </w:rPr>
        <w:t xml:space="preserve"> activities are cyclic and require continuous improvement to achieve higher performance</w:t>
      </w:r>
      <w:r w:rsidR="00065F5D">
        <w:rPr>
          <w:szCs w:val="24"/>
        </w:rPr>
        <w:t xml:space="preserve"> (</w:t>
      </w:r>
      <w:r w:rsidR="00065F5D" w:rsidRPr="009D3BC9">
        <w:rPr>
          <w:color w:val="222222"/>
          <w:szCs w:val="24"/>
          <w:shd w:val="clear" w:color="auto" w:fill="FFFFFF"/>
        </w:rPr>
        <w:t>Cantiello</w:t>
      </w:r>
      <w:r w:rsidR="00065F5D">
        <w:rPr>
          <w:color w:val="222222"/>
          <w:szCs w:val="24"/>
          <w:shd w:val="clear" w:color="auto" w:fill="FFFFFF"/>
        </w:rPr>
        <w:t xml:space="preserve"> et al., 2016)</w:t>
      </w:r>
      <w:r w:rsidR="008F5DB8" w:rsidRPr="009D3BC9">
        <w:rPr>
          <w:szCs w:val="24"/>
        </w:rPr>
        <w:t xml:space="preserve">. Upgrading healthcare activities continuously can help shift healthcare providers from inefficient and ineffective traditional methods to more efficient technologies and tools hence achieve better health outcomes. </w:t>
      </w:r>
    </w:p>
    <w:p w:rsidR="007D760F" w:rsidRPr="009D3BC9" w:rsidRDefault="009934F6" w:rsidP="00C3186D">
      <w:pPr>
        <w:spacing w:after="0" w:line="480" w:lineRule="auto"/>
        <w:rPr>
          <w:szCs w:val="24"/>
        </w:rPr>
      </w:pPr>
      <w:r w:rsidRPr="009D3BC9">
        <w:rPr>
          <w:szCs w:val="24"/>
        </w:rPr>
        <w:tab/>
      </w:r>
      <w:r w:rsidR="00AD3EB4" w:rsidRPr="009D3BC9">
        <w:rPr>
          <w:szCs w:val="24"/>
        </w:rPr>
        <w:t>Q</w:t>
      </w:r>
      <w:r w:rsidR="0004468D" w:rsidRPr="009D3BC9">
        <w:rPr>
          <w:szCs w:val="24"/>
        </w:rPr>
        <w:t xml:space="preserve">uality improvement </w:t>
      </w:r>
      <w:r w:rsidR="00060500">
        <w:rPr>
          <w:szCs w:val="24"/>
        </w:rPr>
        <w:t xml:space="preserve">is </w:t>
      </w:r>
      <w:r w:rsidR="0004468D" w:rsidRPr="009D3BC9">
        <w:rPr>
          <w:szCs w:val="24"/>
        </w:rPr>
        <w:t>interrelated to the efficiency of care, patient satis</w:t>
      </w:r>
      <w:r w:rsidR="00060500">
        <w:rPr>
          <w:szCs w:val="24"/>
        </w:rPr>
        <w:t>f</w:t>
      </w:r>
      <w:r w:rsidR="0004468D" w:rsidRPr="009D3BC9">
        <w:rPr>
          <w:szCs w:val="24"/>
        </w:rPr>
        <w:t>action, service delivery approach</w:t>
      </w:r>
      <w:r w:rsidR="00060500">
        <w:rPr>
          <w:szCs w:val="24"/>
        </w:rPr>
        <w:t>,</w:t>
      </w:r>
      <w:r w:rsidR="0004468D" w:rsidRPr="009D3BC9">
        <w:rPr>
          <w:szCs w:val="24"/>
        </w:rPr>
        <w:t xml:space="preserve"> and outcomes. A successful quality improvement initiative enhances the leve</w:t>
      </w:r>
      <w:r w:rsidR="00060500">
        <w:rPr>
          <w:szCs w:val="24"/>
        </w:rPr>
        <w:t>l</w:t>
      </w:r>
      <w:r w:rsidR="0004468D" w:rsidRPr="009D3BC9">
        <w:rPr>
          <w:szCs w:val="24"/>
        </w:rPr>
        <w:t xml:space="preserve"> of performance and a successful healthcare system. </w:t>
      </w:r>
      <w:r w:rsidR="000B301F" w:rsidRPr="009D3BC9">
        <w:rPr>
          <w:szCs w:val="24"/>
        </w:rPr>
        <w:t xml:space="preserve">This paper </w:t>
      </w:r>
      <w:r w:rsidR="00395CC7" w:rsidRPr="009D3BC9">
        <w:rPr>
          <w:szCs w:val="24"/>
        </w:rPr>
        <w:t>presents an analysis of a quality improvement in</w:t>
      </w:r>
      <w:r w:rsidR="00060500">
        <w:rPr>
          <w:szCs w:val="24"/>
        </w:rPr>
        <w:t>it</w:t>
      </w:r>
      <w:r w:rsidR="00395CC7" w:rsidRPr="009D3BC9">
        <w:rPr>
          <w:szCs w:val="24"/>
        </w:rPr>
        <w:t xml:space="preserve">iative implemented in Hennepin County Medical Center to </w:t>
      </w:r>
      <w:r w:rsidR="008445C8" w:rsidRPr="009D3BC9">
        <w:rPr>
          <w:szCs w:val="24"/>
        </w:rPr>
        <w:t>prevent and reduce</w:t>
      </w:r>
      <w:r w:rsidR="00A81BB6" w:rsidRPr="009D3BC9">
        <w:rPr>
          <w:szCs w:val="24"/>
        </w:rPr>
        <w:t xml:space="preserve"> hospital</w:t>
      </w:r>
      <w:r w:rsidR="00060500">
        <w:rPr>
          <w:szCs w:val="24"/>
        </w:rPr>
        <w:t>-</w:t>
      </w:r>
      <w:r w:rsidR="00A81BB6" w:rsidRPr="009D3BC9">
        <w:rPr>
          <w:szCs w:val="24"/>
        </w:rPr>
        <w:t xml:space="preserve">acquired pressure ulcers. </w:t>
      </w:r>
      <w:r w:rsidR="004C56B4" w:rsidRPr="009D3BC9">
        <w:rPr>
          <w:szCs w:val="24"/>
        </w:rPr>
        <w:t>Prevention of hospital</w:t>
      </w:r>
      <w:r w:rsidR="00060500">
        <w:rPr>
          <w:szCs w:val="24"/>
        </w:rPr>
        <w:t>-</w:t>
      </w:r>
      <w:r w:rsidR="004C56B4" w:rsidRPr="009D3BC9">
        <w:rPr>
          <w:szCs w:val="24"/>
        </w:rPr>
        <w:t xml:space="preserve">acquired pressure ulcers of great significance because of the implication it has on patients and healthcare organizations. </w:t>
      </w:r>
      <w:r w:rsidR="00EE03DB" w:rsidRPr="009D3BC9">
        <w:rPr>
          <w:szCs w:val="24"/>
        </w:rPr>
        <w:t>Hospital</w:t>
      </w:r>
      <w:r w:rsidR="00060500">
        <w:rPr>
          <w:szCs w:val="24"/>
        </w:rPr>
        <w:t>-</w:t>
      </w:r>
      <w:r w:rsidR="00EE03DB" w:rsidRPr="009D3BC9">
        <w:rPr>
          <w:szCs w:val="24"/>
        </w:rPr>
        <w:t>acquired pressure ulcers extend patient</w:t>
      </w:r>
      <w:r w:rsidR="00060500">
        <w:rPr>
          <w:szCs w:val="24"/>
        </w:rPr>
        <w:t>'</w:t>
      </w:r>
      <w:r w:rsidR="00EE03DB" w:rsidRPr="009D3BC9">
        <w:rPr>
          <w:szCs w:val="24"/>
        </w:rPr>
        <w:t xml:space="preserve">s lengths of hospital stay, </w:t>
      </w:r>
      <w:r w:rsidR="009A5298" w:rsidRPr="009D3BC9">
        <w:rPr>
          <w:szCs w:val="24"/>
        </w:rPr>
        <w:t>increase the risk of mortality</w:t>
      </w:r>
      <w:r w:rsidR="00060500">
        <w:rPr>
          <w:szCs w:val="24"/>
        </w:rPr>
        <w:t>,</w:t>
      </w:r>
      <w:r w:rsidR="009A5298" w:rsidRPr="009D3BC9">
        <w:rPr>
          <w:szCs w:val="24"/>
        </w:rPr>
        <w:t xml:space="preserve"> and </w:t>
      </w:r>
      <w:r w:rsidR="00EE03DB" w:rsidRPr="009D3BC9">
        <w:rPr>
          <w:szCs w:val="24"/>
        </w:rPr>
        <w:t>decreas</w:t>
      </w:r>
      <w:r w:rsidR="009A5298" w:rsidRPr="009D3BC9">
        <w:rPr>
          <w:szCs w:val="24"/>
        </w:rPr>
        <w:t>e patients</w:t>
      </w:r>
      <w:r w:rsidR="00060500">
        <w:rPr>
          <w:szCs w:val="24"/>
        </w:rPr>
        <w:t>'</w:t>
      </w:r>
      <w:r w:rsidR="009A5298" w:rsidRPr="009D3BC9">
        <w:rPr>
          <w:szCs w:val="24"/>
        </w:rPr>
        <w:t xml:space="preserve"> quality of life</w:t>
      </w:r>
      <w:r w:rsidR="004B5CF0">
        <w:rPr>
          <w:szCs w:val="24"/>
        </w:rPr>
        <w:t xml:space="preserve"> (</w:t>
      </w:r>
      <w:r w:rsidR="004B5CF0" w:rsidRPr="009D3BC9">
        <w:rPr>
          <w:color w:val="222222"/>
          <w:szCs w:val="24"/>
          <w:shd w:val="clear" w:color="auto" w:fill="FFFFFF"/>
        </w:rPr>
        <w:t>Deng, Yu&amp; Hu, 2017</w:t>
      </w:r>
      <w:r w:rsidR="004B5CF0">
        <w:rPr>
          <w:color w:val="222222"/>
          <w:szCs w:val="24"/>
          <w:shd w:val="clear" w:color="auto" w:fill="FFFFFF"/>
        </w:rPr>
        <w:t>)</w:t>
      </w:r>
      <w:r w:rsidR="009A5298" w:rsidRPr="009D3BC9">
        <w:rPr>
          <w:szCs w:val="24"/>
        </w:rPr>
        <w:t>.</w:t>
      </w:r>
      <w:r w:rsidR="004B1619" w:rsidRPr="009D3BC9">
        <w:rPr>
          <w:szCs w:val="24"/>
        </w:rPr>
        <w:t xml:space="preserve"> For healthcare providers, pressure </w:t>
      </w:r>
      <w:r w:rsidR="004B1619" w:rsidRPr="009D3BC9">
        <w:rPr>
          <w:szCs w:val="24"/>
        </w:rPr>
        <w:lastRenderedPageBreak/>
        <w:t xml:space="preserve">ulcers cause cost pressures and dents their reputations. </w:t>
      </w:r>
      <w:r w:rsidR="00CF5F0D" w:rsidRPr="009D3BC9">
        <w:rPr>
          <w:szCs w:val="24"/>
        </w:rPr>
        <w:t xml:space="preserve">According to the Agency for </w:t>
      </w:r>
      <w:r w:rsidR="00060500">
        <w:rPr>
          <w:szCs w:val="24"/>
        </w:rPr>
        <w:t>H</w:t>
      </w:r>
      <w:r w:rsidR="00CF5F0D" w:rsidRPr="009D3BC9">
        <w:rPr>
          <w:szCs w:val="24"/>
        </w:rPr>
        <w:t>ealthcare Research and Quality (</w:t>
      </w:r>
      <w:r w:rsidR="00B148E5">
        <w:rPr>
          <w:szCs w:val="24"/>
        </w:rPr>
        <w:t>2020</w:t>
      </w:r>
      <w:r w:rsidR="00CF5F0D" w:rsidRPr="009D3BC9">
        <w:rPr>
          <w:szCs w:val="24"/>
        </w:rPr>
        <w:t xml:space="preserve">), </w:t>
      </w:r>
      <w:r w:rsidR="007D760F" w:rsidRPr="009D3BC9">
        <w:rPr>
          <w:szCs w:val="24"/>
        </w:rPr>
        <w:t>there are 2.5 million patients affected by hospital</w:t>
      </w:r>
      <w:r w:rsidR="00060500">
        <w:rPr>
          <w:szCs w:val="24"/>
        </w:rPr>
        <w:t>-</w:t>
      </w:r>
      <w:r w:rsidR="007D760F" w:rsidRPr="009D3BC9">
        <w:rPr>
          <w:szCs w:val="24"/>
        </w:rPr>
        <w:t>acquired infections in the United States costing up to $11.6 billion annually</w:t>
      </w:r>
      <w:r w:rsidR="00F1757F" w:rsidRPr="009D3BC9">
        <w:rPr>
          <w:szCs w:val="24"/>
        </w:rPr>
        <w:t xml:space="preserve">. </w:t>
      </w:r>
      <w:r w:rsidR="00060500">
        <w:rPr>
          <w:szCs w:val="24"/>
        </w:rPr>
        <w:t>The r</w:t>
      </w:r>
      <w:r w:rsidR="0087384F" w:rsidRPr="009D3BC9">
        <w:rPr>
          <w:szCs w:val="24"/>
        </w:rPr>
        <w:t>eported incidence of hospital</w:t>
      </w:r>
      <w:r w:rsidR="00060500">
        <w:rPr>
          <w:szCs w:val="24"/>
        </w:rPr>
        <w:t>-</w:t>
      </w:r>
      <w:r w:rsidR="0087384F" w:rsidRPr="009D3BC9">
        <w:rPr>
          <w:szCs w:val="24"/>
        </w:rPr>
        <w:t xml:space="preserve">acquired pressure ulcers in the United States is 4.5% and </w:t>
      </w:r>
      <w:r w:rsidR="00060500">
        <w:rPr>
          <w:szCs w:val="24"/>
        </w:rPr>
        <w:t>is</w:t>
      </w:r>
      <w:r w:rsidR="0087384F" w:rsidRPr="009D3BC9">
        <w:rPr>
          <w:szCs w:val="24"/>
        </w:rPr>
        <w:t xml:space="preserve"> often associated with extended hospital stay and increased mortality rates (</w:t>
      </w:r>
      <w:r w:rsidR="00DF4E2B">
        <w:rPr>
          <w:szCs w:val="24"/>
        </w:rPr>
        <w:t>Jackson et al., 2019</w:t>
      </w:r>
      <w:r w:rsidR="0087384F" w:rsidRPr="009D3BC9">
        <w:rPr>
          <w:szCs w:val="24"/>
        </w:rPr>
        <w:t xml:space="preserve">). </w:t>
      </w:r>
      <w:r w:rsidR="00003428" w:rsidRPr="009D3BC9">
        <w:rPr>
          <w:szCs w:val="24"/>
        </w:rPr>
        <w:t>Th</w:t>
      </w:r>
      <w:r w:rsidR="00060500">
        <w:rPr>
          <w:szCs w:val="24"/>
        </w:rPr>
        <w:t>ese</w:t>
      </w:r>
      <w:r w:rsidR="00003428" w:rsidRPr="009D3BC9">
        <w:rPr>
          <w:szCs w:val="24"/>
        </w:rPr>
        <w:t xml:space="preserve"> low incidence rates</w:t>
      </w:r>
      <w:r w:rsidR="0019033E" w:rsidRPr="009D3BC9">
        <w:rPr>
          <w:szCs w:val="24"/>
        </w:rPr>
        <w:t xml:space="preserve"> show a potential opportunity to prevent and reduce the avoidable harm caused by pressure ulcers. </w:t>
      </w:r>
      <w:r w:rsidR="00482A2F" w:rsidRPr="009D3BC9">
        <w:rPr>
          <w:szCs w:val="24"/>
        </w:rPr>
        <w:t>Hospital</w:t>
      </w:r>
      <w:r w:rsidR="00060500">
        <w:rPr>
          <w:szCs w:val="24"/>
        </w:rPr>
        <w:t>-</w:t>
      </w:r>
      <w:r w:rsidR="00482A2F" w:rsidRPr="009D3BC9">
        <w:rPr>
          <w:szCs w:val="24"/>
        </w:rPr>
        <w:t xml:space="preserve">acquired pressure ulcers affect critical care patients mostly due to numerous risk factors such as immobility, incontinence, inotropes, and mechanical ventilation. </w:t>
      </w:r>
      <w:r w:rsidR="00730172" w:rsidRPr="009D3BC9">
        <w:rPr>
          <w:szCs w:val="24"/>
        </w:rPr>
        <w:t xml:space="preserve">Additionally, tissue perfusion often caused by organ failures and poor oxygenation make these critical care patients be at a higher risk of developing pressure ulcers. </w:t>
      </w:r>
      <w:r w:rsidR="00EB2A7C" w:rsidRPr="009D3BC9">
        <w:rPr>
          <w:szCs w:val="24"/>
        </w:rPr>
        <w:t xml:space="preserve">A large percentage of patients at Hennepin County Medical Center show </w:t>
      </w:r>
      <w:r w:rsidR="002C6957" w:rsidRPr="009D3BC9">
        <w:rPr>
          <w:szCs w:val="24"/>
        </w:rPr>
        <w:t xml:space="preserve">these risk factors and are at a higher risk for </w:t>
      </w:r>
      <w:r w:rsidR="00AF54B8" w:rsidRPr="009D3BC9">
        <w:rPr>
          <w:szCs w:val="24"/>
        </w:rPr>
        <w:t xml:space="preserve">developing pressure ulcers. </w:t>
      </w:r>
      <w:r w:rsidR="00FE1225" w:rsidRPr="009D3BC9">
        <w:rPr>
          <w:szCs w:val="24"/>
        </w:rPr>
        <w:t>Healthcare professionals and other staff attitudes ha</w:t>
      </w:r>
      <w:r w:rsidR="00060500">
        <w:rPr>
          <w:szCs w:val="24"/>
        </w:rPr>
        <w:t>ve</w:t>
      </w:r>
      <w:r w:rsidR="00FE1225" w:rsidRPr="009D3BC9">
        <w:rPr>
          <w:szCs w:val="24"/>
        </w:rPr>
        <w:t xml:space="preserve"> also proven to be a challenge and pressure ulcers are </w:t>
      </w:r>
      <w:r w:rsidR="004B71F0" w:rsidRPr="009D3BC9">
        <w:rPr>
          <w:szCs w:val="24"/>
        </w:rPr>
        <w:t>often considered unavoidable in critical</w:t>
      </w:r>
      <w:r w:rsidR="00060500">
        <w:rPr>
          <w:szCs w:val="24"/>
        </w:rPr>
        <w:t>ly</w:t>
      </w:r>
      <w:r w:rsidR="004B71F0" w:rsidRPr="009D3BC9">
        <w:rPr>
          <w:szCs w:val="24"/>
        </w:rPr>
        <w:t xml:space="preserve"> ill patients because of the </w:t>
      </w:r>
      <w:r w:rsidR="00C80A26" w:rsidRPr="009D3BC9">
        <w:rPr>
          <w:szCs w:val="24"/>
        </w:rPr>
        <w:t xml:space="preserve">complexity of their health condition and other risk factors. </w:t>
      </w:r>
    </w:p>
    <w:p w:rsidR="001B1095" w:rsidRPr="009D3BC9" w:rsidRDefault="00D6092E" w:rsidP="009441C9">
      <w:pPr>
        <w:spacing w:after="0" w:line="480" w:lineRule="auto"/>
        <w:jc w:val="center"/>
        <w:rPr>
          <w:b/>
          <w:szCs w:val="24"/>
        </w:rPr>
      </w:pPr>
      <w:r w:rsidRPr="009D3BC9">
        <w:rPr>
          <w:b/>
          <w:szCs w:val="24"/>
        </w:rPr>
        <w:t>Analysis of Quality Improvement Initiative at Hennepin County Medical Center</w:t>
      </w:r>
    </w:p>
    <w:p w:rsidR="00D6092E" w:rsidRPr="009D3BC9" w:rsidRDefault="00D6092E" w:rsidP="00C3186D">
      <w:pPr>
        <w:spacing w:after="0" w:line="480" w:lineRule="auto"/>
        <w:rPr>
          <w:szCs w:val="24"/>
        </w:rPr>
      </w:pPr>
      <w:r w:rsidRPr="009D3BC9">
        <w:rPr>
          <w:szCs w:val="24"/>
        </w:rPr>
        <w:tab/>
      </w:r>
      <w:r w:rsidR="003377DE" w:rsidRPr="009D3BC9">
        <w:rPr>
          <w:szCs w:val="24"/>
        </w:rPr>
        <w:t xml:space="preserve">Pressure ulcers are among the most reported health events in the United States. Pressure ulcers cause injuries to the skin and tissues </w:t>
      </w:r>
      <w:r w:rsidR="00060500">
        <w:rPr>
          <w:szCs w:val="24"/>
        </w:rPr>
        <w:t xml:space="preserve">to </w:t>
      </w:r>
      <w:r w:rsidR="003377DE" w:rsidRPr="009D3BC9">
        <w:rPr>
          <w:szCs w:val="24"/>
        </w:rPr>
        <w:t>increase the risk of developing infections, other complications</w:t>
      </w:r>
      <w:r w:rsidR="00060500">
        <w:rPr>
          <w:szCs w:val="24"/>
        </w:rPr>
        <w:t>,</w:t>
      </w:r>
      <w:r w:rsidR="003377DE" w:rsidRPr="009D3BC9">
        <w:rPr>
          <w:szCs w:val="24"/>
        </w:rPr>
        <w:t xml:space="preserve"> and extended hospital stay</w:t>
      </w:r>
      <w:r w:rsidR="00060500">
        <w:rPr>
          <w:szCs w:val="24"/>
        </w:rPr>
        <w:t>s</w:t>
      </w:r>
      <w:r w:rsidR="003377DE" w:rsidRPr="009D3BC9">
        <w:rPr>
          <w:szCs w:val="24"/>
        </w:rPr>
        <w:t xml:space="preserve">. </w:t>
      </w:r>
      <w:r w:rsidR="005C1E7F" w:rsidRPr="009D3BC9">
        <w:rPr>
          <w:szCs w:val="24"/>
        </w:rPr>
        <w:t xml:space="preserve">These </w:t>
      </w:r>
      <w:r w:rsidR="00D817AB" w:rsidRPr="009D3BC9">
        <w:rPr>
          <w:szCs w:val="24"/>
        </w:rPr>
        <w:t xml:space="preserve">adverse health event reporting </w:t>
      </w:r>
      <w:r w:rsidR="00F13C49" w:rsidRPr="009D3BC9">
        <w:rPr>
          <w:szCs w:val="24"/>
        </w:rPr>
        <w:t xml:space="preserve">has helped healthcare organizations and </w:t>
      </w:r>
      <w:r w:rsidR="00060500">
        <w:rPr>
          <w:szCs w:val="24"/>
        </w:rPr>
        <w:t xml:space="preserve">the </w:t>
      </w:r>
      <w:r w:rsidR="00F13C49" w:rsidRPr="009D3BC9">
        <w:rPr>
          <w:szCs w:val="24"/>
        </w:rPr>
        <w:t>Min</w:t>
      </w:r>
      <w:r w:rsidR="00060500">
        <w:rPr>
          <w:szCs w:val="24"/>
        </w:rPr>
        <w:t>ne</w:t>
      </w:r>
      <w:r w:rsidR="00F13C49" w:rsidRPr="009D3BC9">
        <w:rPr>
          <w:szCs w:val="24"/>
        </w:rPr>
        <w:t>sota Department of Heal</w:t>
      </w:r>
      <w:r w:rsidR="00FB1F8C" w:rsidRPr="009D3BC9">
        <w:rPr>
          <w:szCs w:val="24"/>
        </w:rPr>
        <w:t xml:space="preserve">th </w:t>
      </w:r>
      <w:r w:rsidR="00BE064D" w:rsidRPr="009D3BC9">
        <w:rPr>
          <w:szCs w:val="24"/>
        </w:rPr>
        <w:t xml:space="preserve">identify risk for pressure ulcers that were unknown and make considerable steps towards addressing </w:t>
      </w:r>
      <w:r w:rsidR="003F2E32" w:rsidRPr="009D3BC9">
        <w:rPr>
          <w:szCs w:val="24"/>
        </w:rPr>
        <w:t>them. Over</w:t>
      </w:r>
      <w:r w:rsidR="00AC614F" w:rsidRPr="009D3BC9">
        <w:rPr>
          <w:szCs w:val="24"/>
        </w:rPr>
        <w:t xml:space="preserve"> the years, the department of health and individual healthcare organiza</w:t>
      </w:r>
      <w:r w:rsidR="00060500">
        <w:rPr>
          <w:szCs w:val="24"/>
        </w:rPr>
        <w:t>ti</w:t>
      </w:r>
      <w:r w:rsidR="00AC614F" w:rsidRPr="009D3BC9">
        <w:rPr>
          <w:szCs w:val="24"/>
        </w:rPr>
        <w:t>ons have taken measures to prevent and reduced pressure ulcer rates. Howeve</w:t>
      </w:r>
      <w:r w:rsidR="009441C9" w:rsidRPr="009D3BC9">
        <w:rPr>
          <w:szCs w:val="24"/>
        </w:rPr>
        <w:t xml:space="preserve">r, despite the prevention efforts, taken to prevent these injuries, pressure ulcers at Hennepin County Medical Center continued to be high therefore </w:t>
      </w:r>
      <w:r w:rsidR="009441C9" w:rsidRPr="009D3BC9">
        <w:rPr>
          <w:szCs w:val="24"/>
        </w:rPr>
        <w:lastRenderedPageBreak/>
        <w:t xml:space="preserve">highlighting the need to </w:t>
      </w:r>
      <w:r w:rsidR="003F2E32" w:rsidRPr="009D3BC9">
        <w:rPr>
          <w:szCs w:val="24"/>
        </w:rPr>
        <w:t>take</w:t>
      </w:r>
      <w:r w:rsidR="009441C9" w:rsidRPr="009D3BC9">
        <w:rPr>
          <w:szCs w:val="24"/>
        </w:rPr>
        <w:t xml:space="preserve"> considera</w:t>
      </w:r>
      <w:r w:rsidR="00060500">
        <w:rPr>
          <w:szCs w:val="24"/>
        </w:rPr>
        <w:t>b</w:t>
      </w:r>
      <w:r w:rsidR="009441C9" w:rsidRPr="009D3BC9">
        <w:rPr>
          <w:szCs w:val="24"/>
        </w:rPr>
        <w:t>le steps to prevent and reduce hospital</w:t>
      </w:r>
      <w:r w:rsidR="00060500">
        <w:rPr>
          <w:szCs w:val="24"/>
        </w:rPr>
        <w:t>-</w:t>
      </w:r>
      <w:r w:rsidR="009441C9" w:rsidRPr="009D3BC9">
        <w:rPr>
          <w:szCs w:val="24"/>
        </w:rPr>
        <w:t xml:space="preserve">acquired pressure ulcers. </w:t>
      </w:r>
      <w:r w:rsidR="00F53FCA" w:rsidRPr="009D3BC9">
        <w:rPr>
          <w:szCs w:val="24"/>
        </w:rPr>
        <w:t>To prevent hospital</w:t>
      </w:r>
      <w:r w:rsidR="00060500">
        <w:rPr>
          <w:szCs w:val="24"/>
        </w:rPr>
        <w:t>-</w:t>
      </w:r>
      <w:r w:rsidR="00F53FCA" w:rsidRPr="009D3BC9">
        <w:rPr>
          <w:szCs w:val="24"/>
        </w:rPr>
        <w:t xml:space="preserve">acquired pressure </w:t>
      </w:r>
      <w:r w:rsidR="003F2E32" w:rsidRPr="009D3BC9">
        <w:rPr>
          <w:szCs w:val="24"/>
        </w:rPr>
        <w:t>ulcers, Hennepin</w:t>
      </w:r>
      <w:r w:rsidR="00F53FCA" w:rsidRPr="009D3BC9">
        <w:rPr>
          <w:szCs w:val="24"/>
        </w:rPr>
        <w:t xml:space="preserve"> County Medical Center formed a skin team to help educate and increase awareness on </w:t>
      </w:r>
      <w:r w:rsidR="00060500">
        <w:rPr>
          <w:szCs w:val="24"/>
        </w:rPr>
        <w:t xml:space="preserve">the </w:t>
      </w:r>
      <w:r w:rsidR="00F53FCA" w:rsidRPr="009D3BC9">
        <w:rPr>
          <w:szCs w:val="24"/>
        </w:rPr>
        <w:t xml:space="preserve">wound and skincare. The skin team also empowers nurses to take necessary actions to provide care for critically ill patients. The team is made up of nurses from </w:t>
      </w:r>
      <w:r w:rsidR="00060500">
        <w:rPr>
          <w:szCs w:val="24"/>
        </w:rPr>
        <w:t xml:space="preserve">the </w:t>
      </w:r>
      <w:r w:rsidR="00F53FCA" w:rsidRPr="009D3BC9">
        <w:rPr>
          <w:szCs w:val="24"/>
        </w:rPr>
        <w:t>in</w:t>
      </w:r>
      <w:r w:rsidR="00060500">
        <w:rPr>
          <w:szCs w:val="24"/>
        </w:rPr>
        <w:t>-</w:t>
      </w:r>
      <w:r w:rsidR="00F53FCA" w:rsidRPr="009D3BC9">
        <w:rPr>
          <w:szCs w:val="24"/>
        </w:rPr>
        <w:t>patient unit besides physical therapy, dietary, physician</w:t>
      </w:r>
      <w:r w:rsidR="00060500">
        <w:rPr>
          <w:szCs w:val="24"/>
        </w:rPr>
        <w:t>,</w:t>
      </w:r>
      <w:r w:rsidR="00F53FCA" w:rsidRPr="009D3BC9">
        <w:rPr>
          <w:szCs w:val="24"/>
        </w:rPr>
        <w:t xml:space="preserve"> and occupational therapy. </w:t>
      </w:r>
      <w:r w:rsidR="00AA59C4" w:rsidRPr="009D3BC9">
        <w:rPr>
          <w:szCs w:val="24"/>
        </w:rPr>
        <w:t>Given the complexity of the issu</w:t>
      </w:r>
      <w:r w:rsidR="00060500">
        <w:rPr>
          <w:szCs w:val="24"/>
        </w:rPr>
        <w:t>e</w:t>
      </w:r>
      <w:r w:rsidR="00AA59C4" w:rsidRPr="009D3BC9">
        <w:rPr>
          <w:szCs w:val="24"/>
        </w:rPr>
        <w:t xml:space="preserve">, </w:t>
      </w:r>
      <w:r w:rsidR="00CA7AE2" w:rsidRPr="009D3BC9">
        <w:rPr>
          <w:szCs w:val="24"/>
        </w:rPr>
        <w:t xml:space="preserve">Hennepin County Medical Center implemented various practices to help prevent pressure ulcers. The practice </w:t>
      </w:r>
      <w:r w:rsidR="003F2E32" w:rsidRPr="009D3BC9">
        <w:rPr>
          <w:szCs w:val="24"/>
        </w:rPr>
        <w:t>include</w:t>
      </w:r>
      <w:r w:rsidR="003F2E32">
        <w:rPr>
          <w:szCs w:val="24"/>
        </w:rPr>
        <w:t>s the</w:t>
      </w:r>
      <w:r w:rsidR="00CA7AE2" w:rsidRPr="009D3BC9">
        <w:rPr>
          <w:szCs w:val="24"/>
        </w:rPr>
        <w:t xml:space="preserve"> implementation of a care bundle that involves combining various best practices in a systematic way. Some of</w:t>
      </w:r>
      <w:r w:rsidR="00CA35F8" w:rsidRPr="009D3BC9">
        <w:rPr>
          <w:szCs w:val="24"/>
        </w:rPr>
        <w:t xml:space="preserve"> the interventions</w:t>
      </w:r>
      <w:r w:rsidR="00CA7AE2" w:rsidRPr="009D3BC9">
        <w:rPr>
          <w:szCs w:val="24"/>
        </w:rPr>
        <w:t xml:space="preserve"> considered in </w:t>
      </w:r>
      <w:r w:rsidR="006A1EA4" w:rsidRPr="009D3BC9">
        <w:rPr>
          <w:szCs w:val="24"/>
        </w:rPr>
        <w:t xml:space="preserve">the quality improvement initiative </w:t>
      </w:r>
      <w:r w:rsidR="00CA7AE2" w:rsidRPr="009D3BC9">
        <w:rPr>
          <w:szCs w:val="24"/>
        </w:rPr>
        <w:t xml:space="preserve">include </w:t>
      </w:r>
      <w:r w:rsidR="006A1EA4" w:rsidRPr="009D3BC9">
        <w:rPr>
          <w:szCs w:val="24"/>
        </w:rPr>
        <w:t xml:space="preserve">nurses </w:t>
      </w:r>
      <w:r w:rsidR="00CA7AE2" w:rsidRPr="009D3BC9">
        <w:rPr>
          <w:szCs w:val="24"/>
        </w:rPr>
        <w:t>conducting a comprehensive skin assessmen</w:t>
      </w:r>
      <w:r w:rsidR="00060500">
        <w:rPr>
          <w:szCs w:val="24"/>
        </w:rPr>
        <w:t>t</w:t>
      </w:r>
      <w:r w:rsidR="006A1EA4" w:rsidRPr="009D3BC9">
        <w:rPr>
          <w:szCs w:val="24"/>
        </w:rPr>
        <w:t xml:space="preserve"> on each of their patients,</w:t>
      </w:r>
      <w:r w:rsidR="00CA7AE2" w:rsidRPr="009D3BC9">
        <w:rPr>
          <w:szCs w:val="24"/>
        </w:rPr>
        <w:t xml:space="preserve">  performing pressure ulcer risk assessment</w:t>
      </w:r>
      <w:r w:rsidR="006A1EA4" w:rsidRPr="009D3BC9">
        <w:rPr>
          <w:szCs w:val="24"/>
        </w:rPr>
        <w:t xml:space="preserve">, providing education on pressure ulcers and how they can be prevented, including pressure ulcers in the multidisciplinary team’s discussion items, developing an expectation list for nurses and requiring them to sign it to show their understanding and commitment for pressure ulcers prevention, involving more nurses in pressure ulcers root cause analysis </w:t>
      </w:r>
      <w:r w:rsidR="00CA7AE2" w:rsidRPr="009D3BC9">
        <w:rPr>
          <w:szCs w:val="24"/>
        </w:rPr>
        <w:t xml:space="preserve">and care planning </w:t>
      </w:r>
      <w:r w:rsidR="00E26548" w:rsidRPr="009D3BC9">
        <w:rPr>
          <w:szCs w:val="24"/>
        </w:rPr>
        <w:t>to addre</w:t>
      </w:r>
      <w:r w:rsidR="00060500">
        <w:rPr>
          <w:szCs w:val="24"/>
        </w:rPr>
        <w:t>s</w:t>
      </w:r>
      <w:r w:rsidR="00E26548" w:rsidRPr="009D3BC9">
        <w:rPr>
          <w:szCs w:val="24"/>
        </w:rPr>
        <w:t>s risk areas.</w:t>
      </w:r>
    </w:p>
    <w:p w:rsidR="0005157E" w:rsidRDefault="0005157E" w:rsidP="00C3186D">
      <w:pPr>
        <w:spacing w:after="0" w:line="480" w:lineRule="auto"/>
        <w:rPr>
          <w:szCs w:val="24"/>
        </w:rPr>
      </w:pPr>
      <w:r w:rsidRPr="009D3BC9">
        <w:rPr>
          <w:szCs w:val="24"/>
        </w:rPr>
        <w:tab/>
      </w:r>
      <w:r w:rsidR="00A05B3E" w:rsidRPr="009D3BC9">
        <w:rPr>
          <w:szCs w:val="24"/>
        </w:rPr>
        <w:t>Most healthcare facilities have skin and wound care team</w:t>
      </w:r>
      <w:r w:rsidR="00060500">
        <w:rPr>
          <w:szCs w:val="24"/>
        </w:rPr>
        <w:t>s</w:t>
      </w:r>
      <w:r w:rsidR="00A05B3E" w:rsidRPr="009D3BC9">
        <w:rPr>
          <w:szCs w:val="24"/>
        </w:rPr>
        <w:t xml:space="preserve"> that care for patients</w:t>
      </w:r>
      <w:r w:rsidR="00060500">
        <w:rPr>
          <w:szCs w:val="24"/>
        </w:rPr>
        <w:t>'</w:t>
      </w:r>
      <w:r w:rsidR="00A05B3E" w:rsidRPr="009D3BC9">
        <w:rPr>
          <w:szCs w:val="24"/>
        </w:rPr>
        <w:t xml:space="preserve"> wounds and help in preventative practices. </w:t>
      </w:r>
      <w:r w:rsidR="00F30757" w:rsidRPr="009D3BC9">
        <w:rPr>
          <w:szCs w:val="24"/>
        </w:rPr>
        <w:t xml:space="preserve">Hennepin County Medical Center wound care team </w:t>
      </w:r>
      <w:r w:rsidR="00406CAD" w:rsidRPr="009D3BC9">
        <w:rPr>
          <w:szCs w:val="24"/>
        </w:rPr>
        <w:t>engages in various practices such as providing educational activities to patients, their fa</w:t>
      </w:r>
      <w:r w:rsidR="00060500">
        <w:rPr>
          <w:szCs w:val="24"/>
        </w:rPr>
        <w:t>milie</w:t>
      </w:r>
      <w:r w:rsidR="00406CAD" w:rsidRPr="009D3BC9">
        <w:rPr>
          <w:szCs w:val="24"/>
        </w:rPr>
        <w:t>s</w:t>
      </w:r>
      <w:r w:rsidR="00060500">
        <w:rPr>
          <w:szCs w:val="24"/>
        </w:rPr>
        <w:t>,</w:t>
      </w:r>
      <w:r w:rsidR="00406CAD" w:rsidRPr="009D3BC9">
        <w:rPr>
          <w:szCs w:val="24"/>
        </w:rPr>
        <w:t xml:space="preserve"> and other healthcare professionals, they also help in developing hospital procedures and policies for pressure ulcer prevention and treatment, identifying and providing care to pressure ulcer patients and those who are at a higher risk. </w:t>
      </w:r>
      <w:r w:rsidR="00797376" w:rsidRPr="009D3BC9">
        <w:rPr>
          <w:szCs w:val="24"/>
        </w:rPr>
        <w:t>The team also organizes incidence and prevalence aud</w:t>
      </w:r>
      <w:r w:rsidR="00060500">
        <w:rPr>
          <w:szCs w:val="24"/>
        </w:rPr>
        <w:t>it</w:t>
      </w:r>
      <w:r w:rsidR="00797376" w:rsidRPr="009D3BC9">
        <w:rPr>
          <w:szCs w:val="24"/>
        </w:rPr>
        <w:t>ing, documentation by unit staff, care planning</w:t>
      </w:r>
      <w:r w:rsidR="00060500">
        <w:rPr>
          <w:szCs w:val="24"/>
        </w:rPr>
        <w:t>,</w:t>
      </w:r>
      <w:r w:rsidR="00797376" w:rsidRPr="009D3BC9">
        <w:rPr>
          <w:szCs w:val="24"/>
        </w:rPr>
        <w:t xml:space="preserve"> and examining clinical practice. </w:t>
      </w:r>
      <w:r w:rsidR="00D53B3C" w:rsidRPr="009D3BC9">
        <w:rPr>
          <w:szCs w:val="24"/>
        </w:rPr>
        <w:t xml:space="preserve">Hennepin County Medical Center focused on raising pressure ulcer awareness and enhancing communication </w:t>
      </w:r>
      <w:r w:rsidR="00D53B3C" w:rsidRPr="009D3BC9">
        <w:rPr>
          <w:szCs w:val="24"/>
        </w:rPr>
        <w:lastRenderedPageBreak/>
        <w:t>between healthcare professionals. The multidisciplinary team spread knowledge and information to various units within the medical center therefore crea</w:t>
      </w:r>
      <w:r w:rsidR="00060500">
        <w:rPr>
          <w:szCs w:val="24"/>
        </w:rPr>
        <w:t>t</w:t>
      </w:r>
      <w:r w:rsidR="00D53B3C" w:rsidRPr="009D3BC9">
        <w:rPr>
          <w:szCs w:val="24"/>
        </w:rPr>
        <w:t>ing discussion and awaren</w:t>
      </w:r>
      <w:r w:rsidR="00060500">
        <w:rPr>
          <w:szCs w:val="24"/>
        </w:rPr>
        <w:t>e</w:t>
      </w:r>
      <w:r w:rsidR="00D53B3C" w:rsidRPr="009D3BC9">
        <w:rPr>
          <w:szCs w:val="24"/>
        </w:rPr>
        <w:t xml:space="preserve">ss on what could be done to </w:t>
      </w:r>
      <w:r w:rsidR="009D627F" w:rsidRPr="009D3BC9">
        <w:rPr>
          <w:szCs w:val="24"/>
        </w:rPr>
        <w:t xml:space="preserve">prevent or reduce </w:t>
      </w:r>
      <w:r w:rsidR="000D3B15" w:rsidRPr="009D3BC9">
        <w:rPr>
          <w:szCs w:val="24"/>
        </w:rPr>
        <w:t xml:space="preserve">pressure ulcer incidences. </w:t>
      </w:r>
    </w:p>
    <w:p w:rsidR="005E634A" w:rsidRDefault="005E634A" w:rsidP="005E634A">
      <w:pPr>
        <w:spacing w:after="0" w:line="480" w:lineRule="auto"/>
        <w:jc w:val="center"/>
        <w:rPr>
          <w:b/>
          <w:bCs/>
          <w:szCs w:val="24"/>
        </w:rPr>
      </w:pPr>
      <w:r w:rsidRPr="005E634A">
        <w:rPr>
          <w:b/>
          <w:bCs/>
          <w:szCs w:val="24"/>
        </w:rPr>
        <w:t>Benchmarks and Outcome Measures</w:t>
      </w:r>
    </w:p>
    <w:p w:rsidR="005E634A" w:rsidRPr="00BE1F12" w:rsidRDefault="005E634A" w:rsidP="005E634A">
      <w:pPr>
        <w:spacing w:after="0" w:line="480" w:lineRule="auto"/>
        <w:rPr>
          <w:szCs w:val="24"/>
        </w:rPr>
      </w:pPr>
      <w:r>
        <w:rPr>
          <w:b/>
          <w:bCs/>
          <w:szCs w:val="24"/>
        </w:rPr>
        <w:tab/>
      </w:r>
      <w:r w:rsidR="00BE1F12" w:rsidRPr="00434797">
        <w:rPr>
          <w:szCs w:val="24"/>
          <w:highlight w:val="yellow"/>
        </w:rPr>
        <w:t xml:space="preserve">A fundamental principle of quality measurement is that, if it cannot be measured then it cannot be improved. Thus, the performance of pressure ulcer performance ought to be tracked and </w:t>
      </w:r>
      <w:r w:rsidR="00B934B4" w:rsidRPr="00434797">
        <w:rPr>
          <w:szCs w:val="24"/>
          <w:highlight w:val="yellow"/>
        </w:rPr>
        <w:t xml:space="preserve">measured as a component of </w:t>
      </w:r>
      <w:r w:rsidR="00905DB0">
        <w:rPr>
          <w:szCs w:val="24"/>
          <w:highlight w:val="yellow"/>
        </w:rPr>
        <w:t xml:space="preserve">the </w:t>
      </w:r>
      <w:r w:rsidR="00B934B4" w:rsidRPr="00434797">
        <w:rPr>
          <w:szCs w:val="24"/>
          <w:highlight w:val="yellow"/>
        </w:rPr>
        <w:t>quality improvement initiative. By measuring progress and performance, healthcare providers can determine whether they are making improvements, staying stagnant</w:t>
      </w:r>
      <w:r w:rsidR="00905DB0">
        <w:rPr>
          <w:szCs w:val="24"/>
          <w:highlight w:val="yellow"/>
        </w:rPr>
        <w:t>,</w:t>
      </w:r>
      <w:r w:rsidR="00B934B4" w:rsidRPr="00434797">
        <w:rPr>
          <w:szCs w:val="24"/>
          <w:highlight w:val="yellow"/>
        </w:rPr>
        <w:t xml:space="preserve"> or even declining in efforts to improve practice. </w:t>
      </w:r>
      <w:r w:rsidR="00433BC9" w:rsidRPr="00434797">
        <w:rPr>
          <w:szCs w:val="24"/>
          <w:highlight w:val="yellow"/>
        </w:rPr>
        <w:t xml:space="preserve">Furthermore, continued monitoring is important </w:t>
      </w:r>
      <w:r w:rsidR="00905DB0">
        <w:rPr>
          <w:szCs w:val="24"/>
          <w:highlight w:val="yellow"/>
        </w:rPr>
        <w:t>in</w:t>
      </w:r>
      <w:r w:rsidR="00433BC9" w:rsidRPr="00434797">
        <w:rPr>
          <w:szCs w:val="24"/>
          <w:highlight w:val="yellow"/>
        </w:rPr>
        <w:t xml:space="preserve"> understanding where to initiate improvement. Assessment of quality improvement initiative is don</w:t>
      </w:r>
      <w:r w:rsidR="00905DB0">
        <w:rPr>
          <w:szCs w:val="24"/>
          <w:highlight w:val="yellow"/>
        </w:rPr>
        <w:t>e</w:t>
      </w:r>
      <w:r w:rsidR="00433BC9" w:rsidRPr="00434797">
        <w:rPr>
          <w:szCs w:val="24"/>
          <w:highlight w:val="yellow"/>
        </w:rPr>
        <w:t xml:space="preserve"> on pressure ulcer rates and practices. These include pressure ulcer incidences, skin assessment</w:t>
      </w:r>
      <w:r w:rsidR="00905DB0">
        <w:rPr>
          <w:szCs w:val="24"/>
          <w:highlight w:val="yellow"/>
        </w:rPr>
        <w:t>,</w:t>
      </w:r>
      <w:r w:rsidR="00433BC9" w:rsidRPr="00434797">
        <w:rPr>
          <w:szCs w:val="24"/>
          <w:highlight w:val="yellow"/>
        </w:rPr>
        <w:t xml:space="preserve"> and </w:t>
      </w:r>
      <w:r w:rsidR="00905DB0">
        <w:rPr>
          <w:szCs w:val="24"/>
          <w:highlight w:val="yellow"/>
        </w:rPr>
        <w:t xml:space="preserve">the </w:t>
      </w:r>
      <w:r w:rsidR="00433BC9" w:rsidRPr="00434797">
        <w:rPr>
          <w:szCs w:val="24"/>
          <w:highlight w:val="yellow"/>
        </w:rPr>
        <w:t xml:space="preserve">responsibility of supervising accurate skin assessment. </w:t>
      </w:r>
      <w:r w:rsidR="00E64311" w:rsidRPr="00434797">
        <w:rPr>
          <w:szCs w:val="24"/>
          <w:highlight w:val="yellow"/>
        </w:rPr>
        <w:t xml:space="preserve">There </w:t>
      </w:r>
      <w:r w:rsidR="00905DB0">
        <w:rPr>
          <w:szCs w:val="24"/>
          <w:highlight w:val="yellow"/>
        </w:rPr>
        <w:t>are</w:t>
      </w:r>
      <w:r w:rsidR="00E64311" w:rsidRPr="00434797">
        <w:rPr>
          <w:szCs w:val="24"/>
          <w:highlight w:val="yellow"/>
        </w:rPr>
        <w:t xml:space="preserve"> positive outcomes as the hospital </w:t>
      </w:r>
      <w:r w:rsidR="00905DB0">
        <w:rPr>
          <w:szCs w:val="24"/>
          <w:highlight w:val="yellow"/>
        </w:rPr>
        <w:t>h</w:t>
      </w:r>
      <w:r w:rsidR="00E64311" w:rsidRPr="00434797">
        <w:rPr>
          <w:szCs w:val="24"/>
          <w:highlight w:val="yellow"/>
        </w:rPr>
        <w:t>as been identified by the Minneso</w:t>
      </w:r>
      <w:r w:rsidR="00990E0E">
        <w:rPr>
          <w:szCs w:val="24"/>
          <w:highlight w:val="yellow"/>
        </w:rPr>
        <w:t>ta Hospital Association</w:t>
      </w:r>
      <w:r w:rsidR="00E64311" w:rsidRPr="00434797">
        <w:rPr>
          <w:szCs w:val="24"/>
          <w:highlight w:val="yellow"/>
        </w:rPr>
        <w:t xml:space="preserve"> to be making significant progress in preventing pressure ulcers. </w:t>
      </w:r>
      <w:r w:rsidR="00FB712F" w:rsidRPr="00434797">
        <w:rPr>
          <w:szCs w:val="24"/>
          <w:highlight w:val="yellow"/>
        </w:rPr>
        <w:t>The hospital has developed an education plan for skin assessment especially on the accuracy of pressure ulcer risk assessment and medical devices to ensure that it identifies patients that are at an improved risk of developing pressure ulcers.</w:t>
      </w:r>
    </w:p>
    <w:p w:rsidR="001767C8" w:rsidRDefault="001767C8" w:rsidP="009441C9">
      <w:pPr>
        <w:spacing w:after="0" w:line="480" w:lineRule="auto"/>
        <w:jc w:val="center"/>
        <w:rPr>
          <w:b/>
          <w:szCs w:val="24"/>
        </w:rPr>
      </w:pPr>
      <w:r w:rsidRPr="009D3BC9">
        <w:rPr>
          <w:b/>
          <w:szCs w:val="24"/>
        </w:rPr>
        <w:t>Interprofessional Perspectives</w:t>
      </w:r>
      <w:r w:rsidR="0020156D">
        <w:rPr>
          <w:b/>
          <w:szCs w:val="24"/>
        </w:rPr>
        <w:t xml:space="preserve"> Related to Initiative Functionality and Outcomes</w:t>
      </w:r>
    </w:p>
    <w:p w:rsidR="001767C8" w:rsidRDefault="001767C8" w:rsidP="00C3186D">
      <w:pPr>
        <w:spacing w:after="0" w:line="480" w:lineRule="auto"/>
        <w:rPr>
          <w:szCs w:val="24"/>
        </w:rPr>
      </w:pPr>
      <w:r w:rsidRPr="009D3BC9">
        <w:rPr>
          <w:szCs w:val="24"/>
        </w:rPr>
        <w:tab/>
      </w:r>
      <w:r w:rsidR="00E9423B" w:rsidRPr="008D2CE3">
        <w:rPr>
          <w:szCs w:val="24"/>
          <w:highlight w:val="yellow"/>
        </w:rPr>
        <w:t>Skin and wound care is an aspect of nursing that as nurses we face in our everyday practice of providing care. While their prevalence is high in critical</w:t>
      </w:r>
      <w:r w:rsidR="00905DB0">
        <w:rPr>
          <w:szCs w:val="24"/>
          <w:highlight w:val="yellow"/>
        </w:rPr>
        <w:t>ly</w:t>
      </w:r>
      <w:r w:rsidR="00E9423B" w:rsidRPr="008D2CE3">
        <w:rPr>
          <w:szCs w:val="24"/>
          <w:highlight w:val="yellow"/>
        </w:rPr>
        <w:t xml:space="preserve"> ill patients, they are preventable therefore influencing the focus of improvement programs and initiatives in healthcare </w:t>
      </w:r>
      <w:r w:rsidR="003F2E32" w:rsidRPr="008D2CE3">
        <w:rPr>
          <w:szCs w:val="24"/>
          <w:highlight w:val="yellow"/>
        </w:rPr>
        <w:t>settings.</w:t>
      </w:r>
      <w:r w:rsidR="003F2E32" w:rsidRPr="009D3BC9">
        <w:rPr>
          <w:szCs w:val="24"/>
        </w:rPr>
        <w:t xml:space="preserve"> While</w:t>
      </w:r>
      <w:r w:rsidR="00D6267F" w:rsidRPr="009D3BC9">
        <w:rPr>
          <w:szCs w:val="24"/>
        </w:rPr>
        <w:t xml:space="preserve"> it is bedside patients that provide care to critically ill patients that spend more time with time, preventing pressure ulcers requires a concerted effort</w:t>
      </w:r>
      <w:r w:rsidR="008D2CE3">
        <w:rPr>
          <w:szCs w:val="24"/>
        </w:rPr>
        <w:t xml:space="preserve"> from all team </w:t>
      </w:r>
      <w:r w:rsidR="008D2CE3">
        <w:rPr>
          <w:szCs w:val="24"/>
        </w:rPr>
        <w:lastRenderedPageBreak/>
        <w:t>members</w:t>
      </w:r>
      <w:r w:rsidR="008D2CE3" w:rsidRPr="00554C54">
        <w:rPr>
          <w:szCs w:val="24"/>
          <w:highlight w:val="yellow"/>
        </w:rPr>
        <w:t>. The initiative functionality is pegged on healthcare professionals</w:t>
      </w:r>
      <w:r w:rsidR="00905DB0">
        <w:rPr>
          <w:szCs w:val="24"/>
          <w:highlight w:val="yellow"/>
        </w:rPr>
        <w:t>'</w:t>
      </w:r>
      <w:r w:rsidR="008D2CE3" w:rsidRPr="00554C54">
        <w:rPr>
          <w:szCs w:val="24"/>
          <w:highlight w:val="yellow"/>
        </w:rPr>
        <w:t xml:space="preserve"> knowledge base and </w:t>
      </w:r>
      <w:r w:rsidR="000E59E3" w:rsidRPr="00554C54">
        <w:rPr>
          <w:szCs w:val="24"/>
          <w:highlight w:val="yellow"/>
        </w:rPr>
        <w:t xml:space="preserve">how all healthcare professionals and staff of </w:t>
      </w:r>
      <w:r w:rsidR="005A47C4" w:rsidRPr="00554C54">
        <w:rPr>
          <w:szCs w:val="24"/>
          <w:highlight w:val="yellow"/>
        </w:rPr>
        <w:t>Hennepin County Medical Center</w:t>
      </w:r>
      <w:r w:rsidR="000E59E3" w:rsidRPr="00554C54">
        <w:rPr>
          <w:szCs w:val="24"/>
          <w:highlight w:val="yellow"/>
        </w:rPr>
        <w:t xml:space="preserve"> are able to work together to prevent </w:t>
      </w:r>
      <w:r w:rsidR="003F2E32" w:rsidRPr="00554C54">
        <w:rPr>
          <w:szCs w:val="24"/>
          <w:highlight w:val="yellow"/>
        </w:rPr>
        <w:t>them</w:t>
      </w:r>
      <w:r w:rsidR="003F2E32">
        <w:rPr>
          <w:szCs w:val="24"/>
        </w:rPr>
        <w:t>.</w:t>
      </w:r>
      <w:r w:rsidR="003F2E32" w:rsidRPr="009D3BC9">
        <w:rPr>
          <w:szCs w:val="24"/>
        </w:rPr>
        <w:t xml:space="preserve"> It</w:t>
      </w:r>
      <w:r w:rsidR="00816510" w:rsidRPr="009D3BC9">
        <w:rPr>
          <w:szCs w:val="24"/>
        </w:rPr>
        <w:t xml:space="preserve"> is important that people are aware of the implications of pressure ulcers and how they can be prevented. </w:t>
      </w:r>
      <w:r w:rsidR="000F04B5" w:rsidRPr="00C17602">
        <w:rPr>
          <w:szCs w:val="24"/>
          <w:highlight w:val="yellow"/>
        </w:rPr>
        <w:t xml:space="preserve">The medical center should assess its staff knowledge on pressure ulcers and subsequently develop an educational plan that adequately addresses the gaps </w:t>
      </w:r>
      <w:r w:rsidR="003F2E32" w:rsidRPr="00C17602">
        <w:rPr>
          <w:szCs w:val="24"/>
          <w:highlight w:val="yellow"/>
        </w:rPr>
        <w:t>identified.</w:t>
      </w:r>
      <w:r w:rsidR="003F2E32" w:rsidRPr="009D3BC9">
        <w:rPr>
          <w:szCs w:val="24"/>
        </w:rPr>
        <w:t xml:space="preserve"> Studies</w:t>
      </w:r>
      <w:r w:rsidR="006118E2" w:rsidRPr="009D3BC9">
        <w:rPr>
          <w:szCs w:val="24"/>
        </w:rPr>
        <w:t xml:space="preserve"> indicate that increasing education and awareness o</w:t>
      </w:r>
      <w:r w:rsidR="00060500">
        <w:rPr>
          <w:szCs w:val="24"/>
        </w:rPr>
        <w:t>f</w:t>
      </w:r>
      <w:r w:rsidR="006118E2" w:rsidRPr="009D3BC9">
        <w:rPr>
          <w:szCs w:val="24"/>
        </w:rPr>
        <w:t xml:space="preserve"> pressure ulcer prevention can significantly reduce </w:t>
      </w:r>
      <w:r w:rsidR="00060500">
        <w:rPr>
          <w:szCs w:val="24"/>
        </w:rPr>
        <w:t xml:space="preserve">the </w:t>
      </w:r>
      <w:r w:rsidR="006118E2" w:rsidRPr="009D3BC9">
        <w:rPr>
          <w:szCs w:val="24"/>
        </w:rPr>
        <w:t>incidences of th</w:t>
      </w:r>
      <w:r w:rsidR="00060500">
        <w:rPr>
          <w:szCs w:val="24"/>
        </w:rPr>
        <w:t>e</w:t>
      </w:r>
      <w:r w:rsidR="006118E2" w:rsidRPr="009D3BC9">
        <w:rPr>
          <w:szCs w:val="24"/>
        </w:rPr>
        <w:t>se wounds</w:t>
      </w:r>
      <w:r w:rsidR="00D64B1D">
        <w:rPr>
          <w:szCs w:val="24"/>
        </w:rPr>
        <w:t xml:space="preserve"> (</w:t>
      </w:r>
      <w:r w:rsidR="00D64B1D" w:rsidRPr="009D3BC9">
        <w:rPr>
          <w:color w:val="222222"/>
          <w:szCs w:val="24"/>
          <w:shd w:val="clear" w:color="auto" w:fill="FFFFFF"/>
        </w:rPr>
        <w:t>Cantiello</w:t>
      </w:r>
      <w:r w:rsidR="00D64B1D">
        <w:rPr>
          <w:color w:val="222222"/>
          <w:szCs w:val="24"/>
          <w:shd w:val="clear" w:color="auto" w:fill="FFFFFF"/>
        </w:rPr>
        <w:t xml:space="preserve"> et al., 2016)</w:t>
      </w:r>
      <w:r w:rsidR="006118E2" w:rsidRPr="009D3BC9">
        <w:rPr>
          <w:szCs w:val="24"/>
        </w:rPr>
        <w:t xml:space="preserve">. </w:t>
      </w:r>
      <w:r w:rsidR="002E3491" w:rsidRPr="009D3BC9">
        <w:rPr>
          <w:szCs w:val="24"/>
        </w:rPr>
        <w:t>There needs t</w:t>
      </w:r>
      <w:r w:rsidR="006D5187" w:rsidRPr="009D3BC9">
        <w:rPr>
          <w:szCs w:val="24"/>
        </w:rPr>
        <w:t xml:space="preserve">o be a culture change from regarding pressure ulcers as unavoidable in critically ill patients to a condition or injury that can be prevented. </w:t>
      </w:r>
      <w:r w:rsidR="007615F8" w:rsidRPr="009D3BC9">
        <w:rPr>
          <w:szCs w:val="24"/>
        </w:rPr>
        <w:t>Evidence</w:t>
      </w:r>
      <w:r w:rsidR="00060500">
        <w:rPr>
          <w:szCs w:val="24"/>
        </w:rPr>
        <w:t>-</w:t>
      </w:r>
      <w:r w:rsidR="007615F8" w:rsidRPr="009D3BC9">
        <w:rPr>
          <w:szCs w:val="24"/>
        </w:rPr>
        <w:t>based practices would also be significant to the quality improvement initiative</w:t>
      </w:r>
      <w:r w:rsidR="00060500">
        <w:rPr>
          <w:szCs w:val="24"/>
        </w:rPr>
        <w:t>'s</w:t>
      </w:r>
      <w:r w:rsidR="007615F8" w:rsidRPr="009D3BC9">
        <w:rPr>
          <w:szCs w:val="24"/>
        </w:rPr>
        <w:t xml:space="preserve"> success. </w:t>
      </w:r>
      <w:r w:rsidR="005C3D4C" w:rsidRPr="009D3BC9">
        <w:rPr>
          <w:szCs w:val="24"/>
        </w:rPr>
        <w:t>Regular repositioning of immobile critically ill patients</w:t>
      </w:r>
      <w:r w:rsidR="00600AB6" w:rsidRPr="009D3BC9">
        <w:rPr>
          <w:szCs w:val="24"/>
        </w:rPr>
        <w:t>, provi</w:t>
      </w:r>
      <w:r w:rsidR="00060500">
        <w:rPr>
          <w:szCs w:val="24"/>
        </w:rPr>
        <w:t>s</w:t>
      </w:r>
      <w:r w:rsidR="00600AB6" w:rsidRPr="009D3BC9">
        <w:rPr>
          <w:szCs w:val="24"/>
        </w:rPr>
        <w:t>ion of nutritional supplements have been determined as effective in wound care and pressure ulcer prevention</w:t>
      </w:r>
      <w:r w:rsidR="00DF4E2B">
        <w:rPr>
          <w:szCs w:val="24"/>
        </w:rPr>
        <w:t xml:space="preserve"> (</w:t>
      </w:r>
      <w:r w:rsidR="00DF4E2B" w:rsidRPr="009D3BC9">
        <w:rPr>
          <w:color w:val="222222"/>
          <w:szCs w:val="24"/>
          <w:shd w:val="clear" w:color="auto" w:fill="FFFFFF"/>
        </w:rPr>
        <w:t>Gaspar</w:t>
      </w:r>
      <w:r w:rsidR="00DF4E2B">
        <w:rPr>
          <w:color w:val="222222"/>
          <w:szCs w:val="24"/>
          <w:shd w:val="clear" w:color="auto" w:fill="FFFFFF"/>
        </w:rPr>
        <w:t xml:space="preserve"> et al., 2019)</w:t>
      </w:r>
      <w:r w:rsidR="00600AB6" w:rsidRPr="009D3BC9">
        <w:rPr>
          <w:szCs w:val="24"/>
        </w:rPr>
        <w:t xml:space="preserve">. </w:t>
      </w:r>
    </w:p>
    <w:p w:rsidR="00A67B93" w:rsidRPr="009D3BC9" w:rsidRDefault="00A67B93" w:rsidP="00C3186D">
      <w:pPr>
        <w:spacing w:after="0" w:line="480" w:lineRule="auto"/>
        <w:rPr>
          <w:szCs w:val="24"/>
        </w:rPr>
      </w:pPr>
      <w:r>
        <w:rPr>
          <w:szCs w:val="24"/>
        </w:rPr>
        <w:tab/>
      </w:r>
    </w:p>
    <w:p w:rsidR="00DD24D0" w:rsidRPr="009D3BC9" w:rsidRDefault="00DD24D0" w:rsidP="009441C9">
      <w:pPr>
        <w:spacing w:after="0" w:line="480" w:lineRule="auto"/>
        <w:jc w:val="center"/>
        <w:rPr>
          <w:b/>
          <w:szCs w:val="24"/>
        </w:rPr>
      </w:pPr>
      <w:r w:rsidRPr="009D3BC9">
        <w:rPr>
          <w:b/>
          <w:szCs w:val="24"/>
        </w:rPr>
        <w:t xml:space="preserve">Effective Communication Strategies to Promote </w:t>
      </w:r>
      <w:r w:rsidR="00121E0A" w:rsidRPr="009D3BC9">
        <w:rPr>
          <w:b/>
          <w:szCs w:val="24"/>
        </w:rPr>
        <w:t>Quality Improvement</w:t>
      </w:r>
    </w:p>
    <w:p w:rsidR="0058700E" w:rsidRPr="009D3BC9" w:rsidRDefault="00121E0A" w:rsidP="00C3186D">
      <w:pPr>
        <w:spacing w:after="0" w:line="480" w:lineRule="auto"/>
        <w:rPr>
          <w:szCs w:val="24"/>
        </w:rPr>
      </w:pPr>
      <w:r w:rsidRPr="009D3BC9">
        <w:rPr>
          <w:szCs w:val="24"/>
        </w:rPr>
        <w:tab/>
      </w:r>
      <w:r w:rsidR="00EB1844" w:rsidRPr="009D3BC9">
        <w:rPr>
          <w:szCs w:val="24"/>
        </w:rPr>
        <w:t xml:space="preserve">In today’s complex healthcare system, </w:t>
      </w:r>
      <w:r w:rsidR="00060500">
        <w:rPr>
          <w:szCs w:val="24"/>
        </w:rPr>
        <w:t xml:space="preserve">the </w:t>
      </w:r>
      <w:r w:rsidR="00EB1844" w:rsidRPr="009D3BC9">
        <w:rPr>
          <w:szCs w:val="24"/>
        </w:rPr>
        <w:t xml:space="preserve">healthcare delivery process often involves various connections among multiple healthcare professions with different levels of education and training. </w:t>
      </w:r>
      <w:r w:rsidR="000D1F89" w:rsidRPr="009D3BC9">
        <w:rPr>
          <w:szCs w:val="24"/>
        </w:rPr>
        <w:t>As it is in the case of the Hennepin County Medical Center skin team which is comprised of healthcare professionals from different disciplines. Th</w:t>
      </w:r>
      <w:r w:rsidR="00060500">
        <w:rPr>
          <w:szCs w:val="24"/>
        </w:rPr>
        <w:t>e</w:t>
      </w:r>
      <w:r w:rsidR="000D1F89" w:rsidRPr="009D3BC9">
        <w:rPr>
          <w:szCs w:val="24"/>
        </w:rPr>
        <w:t xml:space="preserve">re are numerous occasions where crucial information is shared between the multidisciplinary team members. </w:t>
      </w:r>
      <w:r w:rsidR="007D2397" w:rsidRPr="009D3BC9">
        <w:rPr>
          <w:szCs w:val="24"/>
        </w:rPr>
        <w:t>Effective communication helps to protect patients, increase everyday operational efficiency within the medical center</w:t>
      </w:r>
      <w:r w:rsidR="00060500">
        <w:rPr>
          <w:szCs w:val="24"/>
        </w:rPr>
        <w:t>,</w:t>
      </w:r>
      <w:r w:rsidR="007D2397" w:rsidRPr="009D3BC9">
        <w:rPr>
          <w:szCs w:val="24"/>
        </w:rPr>
        <w:t xml:space="preserve"> and save on costs. </w:t>
      </w:r>
      <w:r w:rsidR="00CD776C" w:rsidRPr="009D3BC9">
        <w:rPr>
          <w:szCs w:val="24"/>
        </w:rPr>
        <w:t>Lack of communication between the multidisciplinary team risks patients</w:t>
      </w:r>
      <w:r w:rsidR="00060500">
        <w:rPr>
          <w:szCs w:val="24"/>
        </w:rPr>
        <w:t>'</w:t>
      </w:r>
      <w:r w:rsidR="00CD776C" w:rsidRPr="009D3BC9">
        <w:rPr>
          <w:szCs w:val="24"/>
        </w:rPr>
        <w:t xml:space="preserve"> safety </w:t>
      </w:r>
      <w:r w:rsidR="00531B26" w:rsidRPr="009D3BC9">
        <w:rPr>
          <w:szCs w:val="24"/>
        </w:rPr>
        <w:t xml:space="preserve">as it may lead to </w:t>
      </w:r>
      <w:r w:rsidR="00060500">
        <w:rPr>
          <w:szCs w:val="24"/>
        </w:rPr>
        <w:t xml:space="preserve">a </w:t>
      </w:r>
      <w:r w:rsidR="00531B26" w:rsidRPr="009D3BC9">
        <w:rPr>
          <w:szCs w:val="24"/>
        </w:rPr>
        <w:t>lack or misinterpretation of critical information, overlooked changes</w:t>
      </w:r>
      <w:r w:rsidR="00060500">
        <w:rPr>
          <w:szCs w:val="24"/>
        </w:rPr>
        <w:t>,</w:t>
      </w:r>
      <w:r w:rsidR="00531B26" w:rsidRPr="009D3BC9">
        <w:rPr>
          <w:szCs w:val="24"/>
        </w:rPr>
        <w:t xml:space="preserve"> and unclear decisions and orders in providing wound care. </w:t>
      </w:r>
      <w:r w:rsidR="00CF286A" w:rsidRPr="009D3BC9">
        <w:rPr>
          <w:szCs w:val="24"/>
        </w:rPr>
        <w:t xml:space="preserve">Some of the </w:t>
      </w:r>
      <w:r w:rsidR="00CF286A" w:rsidRPr="009D3BC9">
        <w:rPr>
          <w:szCs w:val="24"/>
        </w:rPr>
        <w:lastRenderedPageBreak/>
        <w:t xml:space="preserve">effective communication strategies used to </w:t>
      </w:r>
      <w:r w:rsidR="00A96810" w:rsidRPr="009D3BC9">
        <w:rPr>
          <w:szCs w:val="24"/>
        </w:rPr>
        <w:t xml:space="preserve">promote quality improvement in </w:t>
      </w:r>
      <w:r w:rsidR="00060500">
        <w:rPr>
          <w:szCs w:val="24"/>
        </w:rPr>
        <w:t xml:space="preserve">the </w:t>
      </w:r>
      <w:r w:rsidR="00A96810" w:rsidRPr="009D3BC9">
        <w:rPr>
          <w:szCs w:val="24"/>
        </w:rPr>
        <w:t>Hennepin County Medical Center skin Care team include</w:t>
      </w:r>
      <w:r w:rsidR="00C92C88" w:rsidRPr="009D3BC9">
        <w:rPr>
          <w:szCs w:val="24"/>
        </w:rPr>
        <w:t xml:space="preserve"> focusing on the issue of preventing pressure ulcers, </w:t>
      </w:r>
      <w:r w:rsidR="006B1043" w:rsidRPr="009D3BC9">
        <w:rPr>
          <w:szCs w:val="24"/>
        </w:rPr>
        <w:t>all team members being open-minded</w:t>
      </w:r>
      <w:r w:rsidR="00060500">
        <w:rPr>
          <w:szCs w:val="24"/>
        </w:rPr>
        <w:t>,</w:t>
      </w:r>
      <w:r w:rsidR="009240CD" w:rsidRPr="009D3BC9">
        <w:rPr>
          <w:szCs w:val="24"/>
        </w:rPr>
        <w:t xml:space="preserve"> and </w:t>
      </w:r>
      <w:r w:rsidR="002B6336" w:rsidRPr="009D3BC9">
        <w:rPr>
          <w:szCs w:val="24"/>
        </w:rPr>
        <w:t>creating a receptive environment</w:t>
      </w:r>
      <w:r w:rsidR="0058700E" w:rsidRPr="009D3BC9">
        <w:rPr>
          <w:szCs w:val="24"/>
        </w:rPr>
        <w:t>.</w:t>
      </w:r>
    </w:p>
    <w:p w:rsidR="0058700E" w:rsidRPr="009D3BC9" w:rsidRDefault="0058700E" w:rsidP="009441C9">
      <w:pPr>
        <w:spacing w:after="0" w:line="480" w:lineRule="auto"/>
        <w:jc w:val="center"/>
        <w:rPr>
          <w:b/>
          <w:szCs w:val="24"/>
        </w:rPr>
      </w:pPr>
      <w:r w:rsidRPr="009D3BC9">
        <w:rPr>
          <w:b/>
          <w:szCs w:val="24"/>
        </w:rPr>
        <w:t>Additional Indicators and Protocols</w:t>
      </w:r>
    </w:p>
    <w:p w:rsidR="00F34360" w:rsidRPr="009D3BC9" w:rsidRDefault="006B2E6B" w:rsidP="00C3186D">
      <w:pPr>
        <w:spacing w:after="0" w:line="480" w:lineRule="auto"/>
        <w:rPr>
          <w:szCs w:val="24"/>
        </w:rPr>
      </w:pPr>
      <w:r w:rsidRPr="009D3BC9">
        <w:rPr>
          <w:szCs w:val="24"/>
        </w:rPr>
        <w:tab/>
      </w:r>
      <w:r w:rsidR="000964BC" w:rsidRPr="009D3BC9">
        <w:rPr>
          <w:szCs w:val="24"/>
        </w:rPr>
        <w:t>The quality improvement initiative for hospital</w:t>
      </w:r>
      <w:r w:rsidR="00060500">
        <w:rPr>
          <w:szCs w:val="24"/>
        </w:rPr>
        <w:t>-</w:t>
      </w:r>
      <w:r w:rsidR="000964BC" w:rsidRPr="009D3BC9">
        <w:rPr>
          <w:szCs w:val="24"/>
        </w:rPr>
        <w:t xml:space="preserve">acquired pressure ulcers </w:t>
      </w:r>
      <w:r w:rsidR="00F24805" w:rsidRPr="009D3BC9">
        <w:rPr>
          <w:szCs w:val="24"/>
        </w:rPr>
        <w:t>need</w:t>
      </w:r>
      <w:r w:rsidR="00060500">
        <w:rPr>
          <w:szCs w:val="24"/>
        </w:rPr>
        <w:t>s</w:t>
      </w:r>
      <w:r w:rsidR="00F24805" w:rsidRPr="009D3BC9">
        <w:rPr>
          <w:szCs w:val="24"/>
        </w:rPr>
        <w:t xml:space="preserve"> to extend to include other aspects such as the use of provolone boots, TAP system, moisture</w:t>
      </w:r>
      <w:r w:rsidR="00060500">
        <w:rPr>
          <w:szCs w:val="24"/>
        </w:rPr>
        <w:t>-</w:t>
      </w:r>
      <w:r w:rsidR="00F24805" w:rsidRPr="009D3BC9">
        <w:rPr>
          <w:szCs w:val="24"/>
        </w:rPr>
        <w:t>wicking pads</w:t>
      </w:r>
      <w:r w:rsidR="00060500">
        <w:rPr>
          <w:szCs w:val="24"/>
        </w:rPr>
        <w:t>,</w:t>
      </w:r>
      <w:r w:rsidR="00F24805" w:rsidRPr="009D3BC9">
        <w:rPr>
          <w:szCs w:val="24"/>
        </w:rPr>
        <w:t xml:space="preserve"> and chair waffles in preventing pressure ulcers.</w:t>
      </w:r>
      <w:r w:rsidR="00DA1564" w:rsidRPr="009D3BC9">
        <w:rPr>
          <w:szCs w:val="24"/>
        </w:rPr>
        <w:t xml:space="preserve"> Nurses can also be educated on the use of bariatric beds and low air loss ma</w:t>
      </w:r>
      <w:r w:rsidR="00060500">
        <w:rPr>
          <w:szCs w:val="24"/>
        </w:rPr>
        <w:t>t</w:t>
      </w:r>
      <w:r w:rsidR="00DA1564" w:rsidRPr="009D3BC9">
        <w:rPr>
          <w:szCs w:val="24"/>
        </w:rPr>
        <w:t>tresses for critically ill patients. Personalized whiteboards can also be used to remind nurses about repositioning to avoid having critically ill immobile patients from staying in the same position for a long time. This will reduce the occurrence of pressure ulcers therefore enhancing their health outcomes.</w:t>
      </w:r>
      <w:r w:rsidR="005914DE" w:rsidRPr="009D3BC9">
        <w:rPr>
          <w:szCs w:val="24"/>
        </w:rPr>
        <w:t xml:space="preserve"> Skin and wound care nurses would also be consulted to develop </w:t>
      </w:r>
      <w:r w:rsidR="00060500">
        <w:rPr>
          <w:szCs w:val="24"/>
        </w:rPr>
        <w:t xml:space="preserve">a </w:t>
      </w:r>
      <w:r w:rsidR="005914DE" w:rsidRPr="009D3BC9">
        <w:rPr>
          <w:szCs w:val="24"/>
        </w:rPr>
        <w:t xml:space="preserve">care plan for patients that have skin breakdown or have </w:t>
      </w:r>
      <w:r w:rsidR="00060500">
        <w:rPr>
          <w:szCs w:val="24"/>
        </w:rPr>
        <w:t xml:space="preserve">a </w:t>
      </w:r>
      <w:r w:rsidR="005914DE" w:rsidRPr="009D3BC9">
        <w:rPr>
          <w:szCs w:val="24"/>
        </w:rPr>
        <w:t xml:space="preserve">high risk for developing pressure ulcers. </w:t>
      </w:r>
    </w:p>
    <w:p w:rsidR="00CB27B6" w:rsidRPr="009D3BC9" w:rsidRDefault="00CB27B6" w:rsidP="009441C9">
      <w:pPr>
        <w:spacing w:after="0" w:line="480" w:lineRule="auto"/>
        <w:jc w:val="center"/>
        <w:rPr>
          <w:b/>
          <w:szCs w:val="24"/>
        </w:rPr>
      </w:pPr>
      <w:r w:rsidRPr="009D3BC9">
        <w:rPr>
          <w:b/>
          <w:szCs w:val="24"/>
        </w:rPr>
        <w:t>Conclusion</w:t>
      </w:r>
    </w:p>
    <w:p w:rsidR="009441C9" w:rsidRPr="009D3BC9" w:rsidRDefault="00CB27B6" w:rsidP="00C3186D">
      <w:pPr>
        <w:spacing w:after="0" w:line="480" w:lineRule="auto"/>
        <w:rPr>
          <w:szCs w:val="24"/>
        </w:rPr>
      </w:pPr>
      <w:r w:rsidRPr="009D3BC9">
        <w:rPr>
          <w:szCs w:val="24"/>
        </w:rPr>
        <w:tab/>
      </w:r>
      <w:r w:rsidR="008B677B" w:rsidRPr="009D3BC9">
        <w:rPr>
          <w:szCs w:val="24"/>
        </w:rPr>
        <w:t xml:space="preserve">Since </w:t>
      </w:r>
      <w:r w:rsidR="00EB5642" w:rsidRPr="009D3BC9">
        <w:rPr>
          <w:szCs w:val="24"/>
        </w:rPr>
        <w:t xml:space="preserve">the implementation of the quality improvement initiative at Hennepin County Medical Center, the healthcare facility has experienced a significant decrease in pressure ulcer incidences. </w:t>
      </w:r>
      <w:r w:rsidR="003555A9" w:rsidRPr="009D3BC9">
        <w:rPr>
          <w:szCs w:val="24"/>
        </w:rPr>
        <w:t>The decrease in cased of patients developing pressure ulcers has improved the patients</w:t>
      </w:r>
      <w:r w:rsidR="00060500">
        <w:rPr>
          <w:szCs w:val="24"/>
        </w:rPr>
        <w:t>'</w:t>
      </w:r>
      <w:r w:rsidR="003555A9" w:rsidRPr="009D3BC9">
        <w:rPr>
          <w:szCs w:val="24"/>
        </w:rPr>
        <w:t xml:space="preserve"> quality of life and healthcare professionals</w:t>
      </w:r>
      <w:r w:rsidR="00060500">
        <w:rPr>
          <w:szCs w:val="24"/>
        </w:rPr>
        <w:t>'</w:t>
      </w:r>
      <w:r w:rsidR="003555A9" w:rsidRPr="009D3BC9">
        <w:rPr>
          <w:szCs w:val="24"/>
        </w:rPr>
        <w:t xml:space="preserve"> morale. </w:t>
      </w:r>
    </w:p>
    <w:p w:rsidR="009441C9" w:rsidRPr="009D3BC9" w:rsidRDefault="009441C9">
      <w:pPr>
        <w:rPr>
          <w:szCs w:val="24"/>
        </w:rPr>
      </w:pPr>
      <w:r w:rsidRPr="009D3BC9">
        <w:rPr>
          <w:szCs w:val="24"/>
        </w:rPr>
        <w:br w:type="page"/>
      </w:r>
    </w:p>
    <w:p w:rsidR="00121E0A" w:rsidRPr="00513257" w:rsidRDefault="009441C9" w:rsidP="00513257">
      <w:pPr>
        <w:spacing w:after="0" w:line="480" w:lineRule="auto"/>
        <w:jc w:val="center"/>
        <w:rPr>
          <w:b/>
          <w:szCs w:val="24"/>
        </w:rPr>
      </w:pPr>
      <w:r w:rsidRPr="00513257">
        <w:rPr>
          <w:b/>
          <w:szCs w:val="24"/>
        </w:rPr>
        <w:lastRenderedPageBreak/>
        <w:t>References</w:t>
      </w:r>
    </w:p>
    <w:p w:rsidR="00513257" w:rsidRPr="00513257" w:rsidRDefault="00513257" w:rsidP="009D3BC9">
      <w:pPr>
        <w:spacing w:after="0" w:line="480" w:lineRule="auto"/>
        <w:ind w:left="720" w:hanging="720"/>
        <w:rPr>
          <w:color w:val="222222"/>
          <w:szCs w:val="24"/>
          <w:shd w:val="clear" w:color="auto" w:fill="FFFFFF"/>
        </w:rPr>
      </w:pPr>
      <w:r w:rsidRPr="00513257">
        <w:rPr>
          <w:color w:val="222222"/>
          <w:szCs w:val="24"/>
          <w:shd w:val="clear" w:color="auto" w:fill="FFFFFF"/>
        </w:rPr>
        <w:t>Cantiello, J., Kitsantas, P., Moncada, S., &amp; Abdul, S. (2016). The evolution of quality improvement in healthcare: patient-centered care and health information technology applications. </w:t>
      </w:r>
      <w:r w:rsidRPr="00513257">
        <w:rPr>
          <w:i/>
          <w:iCs/>
          <w:color w:val="222222"/>
          <w:szCs w:val="24"/>
          <w:shd w:val="clear" w:color="auto" w:fill="FFFFFF"/>
        </w:rPr>
        <w:t>J Hosp Admin</w:t>
      </w:r>
      <w:r w:rsidRPr="00513257">
        <w:rPr>
          <w:color w:val="222222"/>
          <w:szCs w:val="24"/>
          <w:shd w:val="clear" w:color="auto" w:fill="FFFFFF"/>
        </w:rPr>
        <w:t>, </w:t>
      </w:r>
      <w:r w:rsidRPr="00513257">
        <w:rPr>
          <w:i/>
          <w:iCs/>
          <w:color w:val="222222"/>
          <w:szCs w:val="24"/>
          <w:shd w:val="clear" w:color="auto" w:fill="FFFFFF"/>
        </w:rPr>
        <w:t>5</w:t>
      </w:r>
      <w:r w:rsidRPr="00513257">
        <w:rPr>
          <w:color w:val="222222"/>
          <w:szCs w:val="24"/>
          <w:shd w:val="clear" w:color="auto" w:fill="FFFFFF"/>
        </w:rPr>
        <w:t>, 62-8.</w:t>
      </w:r>
    </w:p>
    <w:p w:rsidR="00513257" w:rsidRPr="00513257" w:rsidRDefault="00513257" w:rsidP="009D3BC9">
      <w:pPr>
        <w:spacing w:after="0" w:line="480" w:lineRule="auto"/>
        <w:ind w:left="720" w:hanging="720"/>
        <w:rPr>
          <w:color w:val="222222"/>
          <w:szCs w:val="24"/>
          <w:shd w:val="clear" w:color="auto" w:fill="FFFFFF"/>
        </w:rPr>
      </w:pPr>
      <w:r w:rsidRPr="00513257">
        <w:rPr>
          <w:color w:val="222222"/>
          <w:szCs w:val="24"/>
          <w:shd w:val="clear" w:color="auto" w:fill="FFFFFF"/>
        </w:rPr>
        <w:t>Deng, X., Yu, T., &amp; Hu, A. (2017). Predicting the risk for hospital-acquired pressure ulcers in critical care patients. </w:t>
      </w:r>
      <w:r w:rsidRPr="00513257">
        <w:rPr>
          <w:i/>
          <w:iCs/>
          <w:color w:val="222222"/>
          <w:szCs w:val="24"/>
          <w:shd w:val="clear" w:color="auto" w:fill="FFFFFF"/>
        </w:rPr>
        <w:t>Critical Care Nurse</w:t>
      </w:r>
      <w:r w:rsidRPr="00513257">
        <w:rPr>
          <w:color w:val="222222"/>
          <w:szCs w:val="24"/>
          <w:shd w:val="clear" w:color="auto" w:fill="FFFFFF"/>
        </w:rPr>
        <w:t>, </w:t>
      </w:r>
      <w:r w:rsidRPr="00513257">
        <w:rPr>
          <w:i/>
          <w:iCs/>
          <w:color w:val="222222"/>
          <w:szCs w:val="24"/>
          <w:shd w:val="clear" w:color="auto" w:fill="FFFFFF"/>
        </w:rPr>
        <w:t>37</w:t>
      </w:r>
      <w:r w:rsidRPr="00513257">
        <w:rPr>
          <w:color w:val="222222"/>
          <w:szCs w:val="24"/>
          <w:shd w:val="clear" w:color="auto" w:fill="FFFFFF"/>
        </w:rPr>
        <w:t>(4), e1-e11.</w:t>
      </w:r>
    </w:p>
    <w:p w:rsidR="00513257" w:rsidRPr="00513257" w:rsidRDefault="00513257" w:rsidP="009D3BC9">
      <w:pPr>
        <w:spacing w:after="0" w:line="480" w:lineRule="auto"/>
        <w:ind w:left="720" w:hanging="720"/>
        <w:rPr>
          <w:color w:val="222222"/>
          <w:szCs w:val="24"/>
          <w:shd w:val="clear" w:color="auto" w:fill="FFFFFF"/>
        </w:rPr>
      </w:pPr>
      <w:r w:rsidRPr="00513257">
        <w:rPr>
          <w:color w:val="222222"/>
          <w:szCs w:val="24"/>
          <w:shd w:val="clear" w:color="auto" w:fill="FFFFFF"/>
        </w:rPr>
        <w:t>Foley, T. J., &amp; Vale, L. (2017). What role for learning health systems in quality improvement within healthcare providers?. </w:t>
      </w:r>
      <w:r w:rsidRPr="00513257">
        <w:rPr>
          <w:i/>
          <w:iCs/>
          <w:color w:val="222222"/>
          <w:szCs w:val="24"/>
          <w:shd w:val="clear" w:color="auto" w:fill="FFFFFF"/>
        </w:rPr>
        <w:t>Learning Health Systems</w:t>
      </w:r>
      <w:r w:rsidRPr="00513257">
        <w:rPr>
          <w:color w:val="222222"/>
          <w:szCs w:val="24"/>
          <w:shd w:val="clear" w:color="auto" w:fill="FFFFFF"/>
        </w:rPr>
        <w:t>, </w:t>
      </w:r>
      <w:r w:rsidRPr="00513257">
        <w:rPr>
          <w:i/>
          <w:iCs/>
          <w:color w:val="222222"/>
          <w:szCs w:val="24"/>
          <w:shd w:val="clear" w:color="auto" w:fill="FFFFFF"/>
        </w:rPr>
        <w:t>1</w:t>
      </w:r>
      <w:r w:rsidRPr="00513257">
        <w:rPr>
          <w:color w:val="222222"/>
          <w:szCs w:val="24"/>
          <w:shd w:val="clear" w:color="auto" w:fill="FFFFFF"/>
        </w:rPr>
        <w:t>(4), e10025.</w:t>
      </w:r>
    </w:p>
    <w:p w:rsidR="00513257" w:rsidRPr="00513257" w:rsidRDefault="00513257" w:rsidP="009D3BC9">
      <w:pPr>
        <w:spacing w:after="0" w:line="480" w:lineRule="auto"/>
        <w:ind w:left="720" w:hanging="720"/>
        <w:rPr>
          <w:color w:val="222222"/>
          <w:szCs w:val="24"/>
          <w:shd w:val="clear" w:color="auto" w:fill="FFFFFF"/>
        </w:rPr>
      </w:pPr>
      <w:r w:rsidRPr="00513257">
        <w:rPr>
          <w:color w:val="222222"/>
          <w:szCs w:val="24"/>
          <w:shd w:val="clear" w:color="auto" w:fill="FFFFFF"/>
        </w:rPr>
        <w:t>Gaspar, S., Peralta, M., Marques, A., Budri, A., &amp; Gaspar de Matos, M. (2019). Effectiveness on hospital‐acquired pressure ulcers prevention: a systematic review. </w:t>
      </w:r>
      <w:r w:rsidRPr="00513257">
        <w:rPr>
          <w:i/>
          <w:iCs/>
          <w:color w:val="222222"/>
          <w:szCs w:val="24"/>
          <w:shd w:val="clear" w:color="auto" w:fill="FFFFFF"/>
        </w:rPr>
        <w:t>International wound journal</w:t>
      </w:r>
      <w:r w:rsidRPr="00513257">
        <w:rPr>
          <w:color w:val="222222"/>
          <w:szCs w:val="24"/>
          <w:shd w:val="clear" w:color="auto" w:fill="FFFFFF"/>
        </w:rPr>
        <w:t>, </w:t>
      </w:r>
      <w:r w:rsidRPr="00513257">
        <w:rPr>
          <w:i/>
          <w:iCs/>
          <w:color w:val="222222"/>
          <w:szCs w:val="24"/>
          <w:shd w:val="clear" w:color="auto" w:fill="FFFFFF"/>
        </w:rPr>
        <w:t>16</w:t>
      </w:r>
      <w:r w:rsidRPr="00513257">
        <w:rPr>
          <w:color w:val="222222"/>
          <w:szCs w:val="24"/>
          <w:shd w:val="clear" w:color="auto" w:fill="FFFFFF"/>
        </w:rPr>
        <w:t>(5), 1087-1102.</w:t>
      </w:r>
    </w:p>
    <w:p w:rsidR="00513257" w:rsidRPr="00513257" w:rsidRDefault="00513257" w:rsidP="009D3BC9">
      <w:pPr>
        <w:spacing w:after="0" w:line="480" w:lineRule="auto"/>
        <w:ind w:left="720" w:hanging="720"/>
        <w:rPr>
          <w:szCs w:val="24"/>
        </w:rPr>
      </w:pPr>
      <w:r w:rsidRPr="00513257">
        <w:rPr>
          <w:color w:val="222222"/>
          <w:szCs w:val="24"/>
          <w:shd w:val="clear" w:color="auto" w:fill="FFFFFF"/>
        </w:rPr>
        <w:t>Jackson, D., Sarki, A. M., Betteridge, R., &amp; Brooke, J. (2019). Medical device-related pressure ulcers: A systematic review and meta-analysis. </w:t>
      </w:r>
      <w:r w:rsidRPr="00513257">
        <w:rPr>
          <w:i/>
          <w:iCs/>
          <w:color w:val="222222"/>
          <w:szCs w:val="24"/>
          <w:shd w:val="clear" w:color="auto" w:fill="FFFFFF"/>
        </w:rPr>
        <w:t>International Journal of Nursing Studies</w:t>
      </w:r>
      <w:r w:rsidRPr="00513257">
        <w:rPr>
          <w:color w:val="222222"/>
          <w:szCs w:val="24"/>
          <w:shd w:val="clear" w:color="auto" w:fill="FFFFFF"/>
        </w:rPr>
        <w:t>, </w:t>
      </w:r>
      <w:r w:rsidRPr="00513257">
        <w:rPr>
          <w:i/>
          <w:iCs/>
          <w:color w:val="222222"/>
          <w:szCs w:val="24"/>
          <w:shd w:val="clear" w:color="auto" w:fill="FFFFFF"/>
        </w:rPr>
        <w:t>92</w:t>
      </w:r>
      <w:r w:rsidRPr="00513257">
        <w:rPr>
          <w:color w:val="222222"/>
          <w:szCs w:val="24"/>
          <w:shd w:val="clear" w:color="auto" w:fill="FFFFFF"/>
        </w:rPr>
        <w:t>, 109-120.</w:t>
      </w:r>
    </w:p>
    <w:p w:rsidR="00513257" w:rsidRPr="00513257" w:rsidRDefault="00513257" w:rsidP="009D3BC9">
      <w:pPr>
        <w:spacing w:after="0" w:line="480" w:lineRule="auto"/>
        <w:ind w:left="720" w:hanging="720"/>
        <w:rPr>
          <w:color w:val="000000"/>
          <w:szCs w:val="24"/>
          <w:shd w:val="clear" w:color="auto" w:fill="FFFFFF"/>
        </w:rPr>
      </w:pPr>
      <w:r w:rsidRPr="00513257">
        <w:rPr>
          <w:color w:val="000000"/>
          <w:szCs w:val="24"/>
          <w:shd w:val="clear" w:color="auto" w:fill="FFFFFF"/>
        </w:rPr>
        <w:t xml:space="preserve">Pressure Ulcers | Agency for Health Research and Quality. (2020). Retrieved 11 November 2020, from </w:t>
      </w:r>
      <w:hyperlink r:id="rId7" w:history="1">
        <w:r w:rsidRPr="00513257">
          <w:rPr>
            <w:rStyle w:val="Hyperlink"/>
            <w:szCs w:val="24"/>
            <w:shd w:val="clear" w:color="auto" w:fill="FFFFFF"/>
          </w:rPr>
          <w:t>https://www.ahrq.gov/topics/pressure-ulcers.html</w:t>
        </w:r>
      </w:hyperlink>
    </w:p>
    <w:p w:rsidR="009441C9" w:rsidRPr="009D3BC9" w:rsidRDefault="009441C9" w:rsidP="00C3186D">
      <w:pPr>
        <w:spacing w:after="0" w:line="480" w:lineRule="auto"/>
        <w:rPr>
          <w:szCs w:val="24"/>
        </w:rPr>
      </w:pPr>
    </w:p>
    <w:p w:rsidR="003558FD" w:rsidRPr="009D3BC9" w:rsidRDefault="003558FD" w:rsidP="003558FD">
      <w:pPr>
        <w:spacing w:after="0" w:line="480" w:lineRule="auto"/>
        <w:rPr>
          <w:szCs w:val="24"/>
        </w:rPr>
      </w:pPr>
      <w:r w:rsidRPr="009D3BC9">
        <w:rPr>
          <w:b/>
          <w:szCs w:val="24"/>
        </w:rPr>
        <w:tab/>
      </w:r>
    </w:p>
    <w:p w:rsidR="002B55F7" w:rsidRPr="009D3BC9" w:rsidRDefault="002B55F7" w:rsidP="002B55F7">
      <w:pPr>
        <w:spacing w:after="0" w:line="480" w:lineRule="auto"/>
        <w:rPr>
          <w:szCs w:val="24"/>
        </w:rPr>
      </w:pPr>
    </w:p>
    <w:sectPr w:rsidR="002B55F7" w:rsidRPr="009D3BC9" w:rsidSect="00960A1D">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8AB" w:rsidRDefault="002B78AB" w:rsidP="00DF17F4">
      <w:pPr>
        <w:spacing w:after="0" w:line="240" w:lineRule="auto"/>
      </w:pPr>
      <w:r>
        <w:separator/>
      </w:r>
    </w:p>
  </w:endnote>
  <w:endnote w:type="continuationSeparator" w:id="1">
    <w:p w:rsidR="002B78AB" w:rsidRDefault="002B78AB" w:rsidP="00DF1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8AB" w:rsidRDefault="002B78AB" w:rsidP="00DF17F4">
      <w:pPr>
        <w:spacing w:after="0" w:line="240" w:lineRule="auto"/>
      </w:pPr>
      <w:r>
        <w:separator/>
      </w:r>
    </w:p>
  </w:footnote>
  <w:footnote w:type="continuationSeparator" w:id="1">
    <w:p w:rsidR="002B78AB" w:rsidRDefault="002B78AB" w:rsidP="00DF17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86D" w:rsidRDefault="00C3186D">
    <w:pPr>
      <w:pStyle w:val="Header"/>
    </w:pPr>
    <w:r>
      <w:tab/>
    </w:r>
    <w:r>
      <w:tab/>
    </w:r>
    <w:r w:rsidR="002E513D">
      <w:fldChar w:fldCharType="begin"/>
    </w:r>
    <w:r>
      <w:instrText xml:space="preserve"> PAGE   \* MERGEFORMAT </w:instrText>
    </w:r>
    <w:r w:rsidR="002E513D">
      <w:fldChar w:fldCharType="separate"/>
    </w:r>
    <w:r w:rsidR="003F2E32">
      <w:rPr>
        <w:noProof/>
      </w:rPr>
      <w:t>1</w:t>
    </w:r>
    <w:r w:rsidR="002E513D">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2351B0"/>
    <w:multiLevelType w:val="multilevel"/>
    <w:tmpl w:val="223A4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 w:ilvl="0">
        <w:numFmt w:val="decimal"/>
        <w:lvlText w:val=""/>
        <w:lvlJc w:val="left"/>
      </w:lvl>
    </w:lvlOverride>
    <w:lvlOverride w:ilv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TU2tDQwMDA0NjcxM7BQ0lEKTi0uzszPAykwrQUAtAUtrywAAAA="/>
  </w:docVars>
  <w:rsids>
    <w:rsidRoot w:val="00AD3D84"/>
    <w:rsid w:val="00003428"/>
    <w:rsid w:val="00013B91"/>
    <w:rsid w:val="00014DAF"/>
    <w:rsid w:val="00026B1D"/>
    <w:rsid w:val="00034F65"/>
    <w:rsid w:val="000413E7"/>
    <w:rsid w:val="00043F9A"/>
    <w:rsid w:val="00044359"/>
    <w:rsid w:val="0004468D"/>
    <w:rsid w:val="0004497E"/>
    <w:rsid w:val="00045B48"/>
    <w:rsid w:val="0005157E"/>
    <w:rsid w:val="00052B75"/>
    <w:rsid w:val="00054483"/>
    <w:rsid w:val="00056F10"/>
    <w:rsid w:val="00060500"/>
    <w:rsid w:val="00065F5D"/>
    <w:rsid w:val="0006717E"/>
    <w:rsid w:val="000704D7"/>
    <w:rsid w:val="00070C8C"/>
    <w:rsid w:val="00072558"/>
    <w:rsid w:val="000728A3"/>
    <w:rsid w:val="0007356B"/>
    <w:rsid w:val="000756CD"/>
    <w:rsid w:val="00076142"/>
    <w:rsid w:val="000964BC"/>
    <w:rsid w:val="000A6D04"/>
    <w:rsid w:val="000B00AA"/>
    <w:rsid w:val="000B220E"/>
    <w:rsid w:val="000B301F"/>
    <w:rsid w:val="000B5153"/>
    <w:rsid w:val="000C6FA2"/>
    <w:rsid w:val="000D03AE"/>
    <w:rsid w:val="000D0577"/>
    <w:rsid w:val="000D1F89"/>
    <w:rsid w:val="000D3845"/>
    <w:rsid w:val="000D3B15"/>
    <w:rsid w:val="000D44CC"/>
    <w:rsid w:val="000D4F76"/>
    <w:rsid w:val="000D7332"/>
    <w:rsid w:val="000D7821"/>
    <w:rsid w:val="000D787F"/>
    <w:rsid w:val="000D7BF9"/>
    <w:rsid w:val="000E000F"/>
    <w:rsid w:val="000E0588"/>
    <w:rsid w:val="000E0783"/>
    <w:rsid w:val="000E42D6"/>
    <w:rsid w:val="000E5550"/>
    <w:rsid w:val="000E59E3"/>
    <w:rsid w:val="000F04B5"/>
    <w:rsid w:val="000F12EC"/>
    <w:rsid w:val="000F1B24"/>
    <w:rsid w:val="000F2A77"/>
    <w:rsid w:val="000F368B"/>
    <w:rsid w:val="000F5A8D"/>
    <w:rsid w:val="000F5C1B"/>
    <w:rsid w:val="00102738"/>
    <w:rsid w:val="00103168"/>
    <w:rsid w:val="00104403"/>
    <w:rsid w:val="001102F1"/>
    <w:rsid w:val="00112A45"/>
    <w:rsid w:val="00121E0A"/>
    <w:rsid w:val="001227DA"/>
    <w:rsid w:val="00124B66"/>
    <w:rsid w:val="00131A04"/>
    <w:rsid w:val="00133EDF"/>
    <w:rsid w:val="00134D12"/>
    <w:rsid w:val="001446F0"/>
    <w:rsid w:val="001450A2"/>
    <w:rsid w:val="001468AB"/>
    <w:rsid w:val="001520F2"/>
    <w:rsid w:val="00152BE2"/>
    <w:rsid w:val="0016023B"/>
    <w:rsid w:val="001746FE"/>
    <w:rsid w:val="001767C8"/>
    <w:rsid w:val="00180DA5"/>
    <w:rsid w:val="001831F6"/>
    <w:rsid w:val="00183D78"/>
    <w:rsid w:val="0019033E"/>
    <w:rsid w:val="00191421"/>
    <w:rsid w:val="001A1EC4"/>
    <w:rsid w:val="001A5B81"/>
    <w:rsid w:val="001A7EE6"/>
    <w:rsid w:val="001B04F2"/>
    <w:rsid w:val="001B1095"/>
    <w:rsid w:val="001C427C"/>
    <w:rsid w:val="001C6C2D"/>
    <w:rsid w:val="001D261F"/>
    <w:rsid w:val="001E12AE"/>
    <w:rsid w:val="001F7FDA"/>
    <w:rsid w:val="0020156D"/>
    <w:rsid w:val="00207AC7"/>
    <w:rsid w:val="00214093"/>
    <w:rsid w:val="00220AC8"/>
    <w:rsid w:val="0022402C"/>
    <w:rsid w:val="00224D61"/>
    <w:rsid w:val="00240CC5"/>
    <w:rsid w:val="00241B29"/>
    <w:rsid w:val="00244043"/>
    <w:rsid w:val="00252B0A"/>
    <w:rsid w:val="00254C8F"/>
    <w:rsid w:val="002623A8"/>
    <w:rsid w:val="00267206"/>
    <w:rsid w:val="00285B68"/>
    <w:rsid w:val="00292AE5"/>
    <w:rsid w:val="002975D6"/>
    <w:rsid w:val="002A37B6"/>
    <w:rsid w:val="002A4D9B"/>
    <w:rsid w:val="002B3246"/>
    <w:rsid w:val="002B381E"/>
    <w:rsid w:val="002B387E"/>
    <w:rsid w:val="002B55F7"/>
    <w:rsid w:val="002B6336"/>
    <w:rsid w:val="002B78AB"/>
    <w:rsid w:val="002C2C93"/>
    <w:rsid w:val="002C3414"/>
    <w:rsid w:val="002C6957"/>
    <w:rsid w:val="002D07DD"/>
    <w:rsid w:val="002D5493"/>
    <w:rsid w:val="002D68E4"/>
    <w:rsid w:val="002E3491"/>
    <w:rsid w:val="002E513D"/>
    <w:rsid w:val="002E59D2"/>
    <w:rsid w:val="00301410"/>
    <w:rsid w:val="0030415E"/>
    <w:rsid w:val="00310885"/>
    <w:rsid w:val="0031122F"/>
    <w:rsid w:val="003118AB"/>
    <w:rsid w:val="00314C8D"/>
    <w:rsid w:val="0032252D"/>
    <w:rsid w:val="00323F38"/>
    <w:rsid w:val="0032400C"/>
    <w:rsid w:val="003265A7"/>
    <w:rsid w:val="00330474"/>
    <w:rsid w:val="00331799"/>
    <w:rsid w:val="0033354E"/>
    <w:rsid w:val="00334EEE"/>
    <w:rsid w:val="00335432"/>
    <w:rsid w:val="003377DE"/>
    <w:rsid w:val="0034315C"/>
    <w:rsid w:val="00343A98"/>
    <w:rsid w:val="00347DF2"/>
    <w:rsid w:val="00350C43"/>
    <w:rsid w:val="00351186"/>
    <w:rsid w:val="00351D80"/>
    <w:rsid w:val="0035374B"/>
    <w:rsid w:val="003555A9"/>
    <w:rsid w:val="003558FD"/>
    <w:rsid w:val="00357BD8"/>
    <w:rsid w:val="00357F41"/>
    <w:rsid w:val="003673F6"/>
    <w:rsid w:val="003855AA"/>
    <w:rsid w:val="00386F33"/>
    <w:rsid w:val="00391A6A"/>
    <w:rsid w:val="00395CC7"/>
    <w:rsid w:val="0039676F"/>
    <w:rsid w:val="00397B6D"/>
    <w:rsid w:val="003A0E41"/>
    <w:rsid w:val="003A2AC3"/>
    <w:rsid w:val="003B02C1"/>
    <w:rsid w:val="003B25FA"/>
    <w:rsid w:val="003B5393"/>
    <w:rsid w:val="003B5566"/>
    <w:rsid w:val="003B62E1"/>
    <w:rsid w:val="003C16C8"/>
    <w:rsid w:val="003C3A28"/>
    <w:rsid w:val="003C4B25"/>
    <w:rsid w:val="003C6B58"/>
    <w:rsid w:val="003D3E3F"/>
    <w:rsid w:val="003E3F86"/>
    <w:rsid w:val="003E41FE"/>
    <w:rsid w:val="003E5BE4"/>
    <w:rsid w:val="003F08F1"/>
    <w:rsid w:val="003F228A"/>
    <w:rsid w:val="003F2E32"/>
    <w:rsid w:val="003F68B6"/>
    <w:rsid w:val="00401FAE"/>
    <w:rsid w:val="00403402"/>
    <w:rsid w:val="004042B0"/>
    <w:rsid w:val="00406CAD"/>
    <w:rsid w:val="00416594"/>
    <w:rsid w:val="00423919"/>
    <w:rsid w:val="004244EB"/>
    <w:rsid w:val="00430983"/>
    <w:rsid w:val="004312CF"/>
    <w:rsid w:val="00433256"/>
    <w:rsid w:val="00433BC9"/>
    <w:rsid w:val="00434797"/>
    <w:rsid w:val="00435241"/>
    <w:rsid w:val="0043649F"/>
    <w:rsid w:val="004371FD"/>
    <w:rsid w:val="004404AC"/>
    <w:rsid w:val="00441FDC"/>
    <w:rsid w:val="00442D80"/>
    <w:rsid w:val="0045193F"/>
    <w:rsid w:val="004522AA"/>
    <w:rsid w:val="00455937"/>
    <w:rsid w:val="00456E77"/>
    <w:rsid w:val="00461640"/>
    <w:rsid w:val="004625BC"/>
    <w:rsid w:val="00471ED8"/>
    <w:rsid w:val="00473273"/>
    <w:rsid w:val="00476E83"/>
    <w:rsid w:val="004804D5"/>
    <w:rsid w:val="00482A2F"/>
    <w:rsid w:val="004924CB"/>
    <w:rsid w:val="004962E3"/>
    <w:rsid w:val="004A0508"/>
    <w:rsid w:val="004A1C76"/>
    <w:rsid w:val="004A2A2C"/>
    <w:rsid w:val="004A52E5"/>
    <w:rsid w:val="004B15EF"/>
    <w:rsid w:val="004B1619"/>
    <w:rsid w:val="004B5CF0"/>
    <w:rsid w:val="004B6E13"/>
    <w:rsid w:val="004B71F0"/>
    <w:rsid w:val="004B7CDC"/>
    <w:rsid w:val="004C304D"/>
    <w:rsid w:val="004C56B4"/>
    <w:rsid w:val="004D47C0"/>
    <w:rsid w:val="004D6399"/>
    <w:rsid w:val="004E7A87"/>
    <w:rsid w:val="00502878"/>
    <w:rsid w:val="005117E0"/>
    <w:rsid w:val="00513257"/>
    <w:rsid w:val="0052196F"/>
    <w:rsid w:val="0052415B"/>
    <w:rsid w:val="005243A5"/>
    <w:rsid w:val="00524BDA"/>
    <w:rsid w:val="00525B28"/>
    <w:rsid w:val="00531B26"/>
    <w:rsid w:val="00533D47"/>
    <w:rsid w:val="00534B0F"/>
    <w:rsid w:val="005370FF"/>
    <w:rsid w:val="00541E6C"/>
    <w:rsid w:val="005475C9"/>
    <w:rsid w:val="00551263"/>
    <w:rsid w:val="00553812"/>
    <w:rsid w:val="00554C54"/>
    <w:rsid w:val="00560817"/>
    <w:rsid w:val="0056799A"/>
    <w:rsid w:val="00577EBC"/>
    <w:rsid w:val="0058218B"/>
    <w:rsid w:val="0058700E"/>
    <w:rsid w:val="00591372"/>
    <w:rsid w:val="005914DE"/>
    <w:rsid w:val="005A47C4"/>
    <w:rsid w:val="005A4A85"/>
    <w:rsid w:val="005A56AC"/>
    <w:rsid w:val="005A707A"/>
    <w:rsid w:val="005C1E7F"/>
    <w:rsid w:val="005C3D4C"/>
    <w:rsid w:val="005D61D9"/>
    <w:rsid w:val="005D7A16"/>
    <w:rsid w:val="005E3E0A"/>
    <w:rsid w:val="005E634A"/>
    <w:rsid w:val="005E7853"/>
    <w:rsid w:val="005F02D2"/>
    <w:rsid w:val="005F2EFD"/>
    <w:rsid w:val="005F37D2"/>
    <w:rsid w:val="005F3F05"/>
    <w:rsid w:val="00600AB6"/>
    <w:rsid w:val="0060187D"/>
    <w:rsid w:val="00606389"/>
    <w:rsid w:val="006118E2"/>
    <w:rsid w:val="006174D5"/>
    <w:rsid w:val="0062178E"/>
    <w:rsid w:val="00635CCA"/>
    <w:rsid w:val="0063638E"/>
    <w:rsid w:val="00640086"/>
    <w:rsid w:val="00640A3C"/>
    <w:rsid w:val="00645378"/>
    <w:rsid w:val="00647510"/>
    <w:rsid w:val="006550AB"/>
    <w:rsid w:val="006557C8"/>
    <w:rsid w:val="0065598E"/>
    <w:rsid w:val="006561F3"/>
    <w:rsid w:val="00657161"/>
    <w:rsid w:val="0066081A"/>
    <w:rsid w:val="0066572D"/>
    <w:rsid w:val="006676AF"/>
    <w:rsid w:val="006754A9"/>
    <w:rsid w:val="00681345"/>
    <w:rsid w:val="006903DC"/>
    <w:rsid w:val="00691DC9"/>
    <w:rsid w:val="00696863"/>
    <w:rsid w:val="006A1EA4"/>
    <w:rsid w:val="006A5E99"/>
    <w:rsid w:val="006B1043"/>
    <w:rsid w:val="006B2E6B"/>
    <w:rsid w:val="006B42AD"/>
    <w:rsid w:val="006B6B61"/>
    <w:rsid w:val="006C2A78"/>
    <w:rsid w:val="006C302F"/>
    <w:rsid w:val="006C6C00"/>
    <w:rsid w:val="006D5187"/>
    <w:rsid w:val="006E0035"/>
    <w:rsid w:val="006E3564"/>
    <w:rsid w:val="006E55AF"/>
    <w:rsid w:val="006F070E"/>
    <w:rsid w:val="006F3100"/>
    <w:rsid w:val="006F4567"/>
    <w:rsid w:val="006F7DA1"/>
    <w:rsid w:val="006F7EF0"/>
    <w:rsid w:val="007049EA"/>
    <w:rsid w:val="00704CBD"/>
    <w:rsid w:val="00704FE8"/>
    <w:rsid w:val="007060ED"/>
    <w:rsid w:val="007248A3"/>
    <w:rsid w:val="00730172"/>
    <w:rsid w:val="007348E4"/>
    <w:rsid w:val="0073659F"/>
    <w:rsid w:val="00736B64"/>
    <w:rsid w:val="007373C3"/>
    <w:rsid w:val="0074141E"/>
    <w:rsid w:val="007615A7"/>
    <w:rsid w:val="007615F8"/>
    <w:rsid w:val="00765ED2"/>
    <w:rsid w:val="007670CE"/>
    <w:rsid w:val="00772215"/>
    <w:rsid w:val="00772ECF"/>
    <w:rsid w:val="00775F91"/>
    <w:rsid w:val="007770A8"/>
    <w:rsid w:val="00777173"/>
    <w:rsid w:val="0078428E"/>
    <w:rsid w:val="00785528"/>
    <w:rsid w:val="00785CE7"/>
    <w:rsid w:val="00797376"/>
    <w:rsid w:val="0079741D"/>
    <w:rsid w:val="007A14AC"/>
    <w:rsid w:val="007A18EB"/>
    <w:rsid w:val="007A502D"/>
    <w:rsid w:val="007A6795"/>
    <w:rsid w:val="007A782E"/>
    <w:rsid w:val="007B47D5"/>
    <w:rsid w:val="007C23AA"/>
    <w:rsid w:val="007C2788"/>
    <w:rsid w:val="007D2397"/>
    <w:rsid w:val="007D42FC"/>
    <w:rsid w:val="007D6E8E"/>
    <w:rsid w:val="007D760F"/>
    <w:rsid w:val="007E0A78"/>
    <w:rsid w:val="007E2650"/>
    <w:rsid w:val="007E2933"/>
    <w:rsid w:val="007E66B8"/>
    <w:rsid w:val="007F1486"/>
    <w:rsid w:val="007F2372"/>
    <w:rsid w:val="007F417F"/>
    <w:rsid w:val="007F53B2"/>
    <w:rsid w:val="007F5A8A"/>
    <w:rsid w:val="00800BF6"/>
    <w:rsid w:val="0080550E"/>
    <w:rsid w:val="0080690F"/>
    <w:rsid w:val="00806B45"/>
    <w:rsid w:val="008076C4"/>
    <w:rsid w:val="00810635"/>
    <w:rsid w:val="00810DBC"/>
    <w:rsid w:val="00816510"/>
    <w:rsid w:val="00821B91"/>
    <w:rsid w:val="008275AA"/>
    <w:rsid w:val="008346F9"/>
    <w:rsid w:val="00840C15"/>
    <w:rsid w:val="008418CD"/>
    <w:rsid w:val="00843CE4"/>
    <w:rsid w:val="00843DF1"/>
    <w:rsid w:val="008445C8"/>
    <w:rsid w:val="008469B5"/>
    <w:rsid w:val="00850A21"/>
    <w:rsid w:val="00851EB9"/>
    <w:rsid w:val="008543DA"/>
    <w:rsid w:val="00855845"/>
    <w:rsid w:val="00855D13"/>
    <w:rsid w:val="008640FB"/>
    <w:rsid w:val="0087384F"/>
    <w:rsid w:val="00885ACB"/>
    <w:rsid w:val="00892131"/>
    <w:rsid w:val="008923EB"/>
    <w:rsid w:val="00893F51"/>
    <w:rsid w:val="00896996"/>
    <w:rsid w:val="008A09A2"/>
    <w:rsid w:val="008A2E01"/>
    <w:rsid w:val="008A4CE6"/>
    <w:rsid w:val="008B21B3"/>
    <w:rsid w:val="008B677B"/>
    <w:rsid w:val="008C1D7C"/>
    <w:rsid w:val="008C2E44"/>
    <w:rsid w:val="008C63A6"/>
    <w:rsid w:val="008D2CE3"/>
    <w:rsid w:val="008D5072"/>
    <w:rsid w:val="008D5D30"/>
    <w:rsid w:val="008E32FB"/>
    <w:rsid w:val="008E6FEB"/>
    <w:rsid w:val="008F1399"/>
    <w:rsid w:val="008F1E87"/>
    <w:rsid w:val="008F2EE9"/>
    <w:rsid w:val="008F5DB8"/>
    <w:rsid w:val="00905DB0"/>
    <w:rsid w:val="00905F6B"/>
    <w:rsid w:val="00906488"/>
    <w:rsid w:val="00914123"/>
    <w:rsid w:val="00914EA7"/>
    <w:rsid w:val="00921519"/>
    <w:rsid w:val="009240CD"/>
    <w:rsid w:val="00924E58"/>
    <w:rsid w:val="00926012"/>
    <w:rsid w:val="0092620B"/>
    <w:rsid w:val="0093108D"/>
    <w:rsid w:val="00932CB6"/>
    <w:rsid w:val="00936B1D"/>
    <w:rsid w:val="00937CC6"/>
    <w:rsid w:val="009441C9"/>
    <w:rsid w:val="0095434B"/>
    <w:rsid w:val="009565D9"/>
    <w:rsid w:val="0096025D"/>
    <w:rsid w:val="00960A1D"/>
    <w:rsid w:val="009714F1"/>
    <w:rsid w:val="00974532"/>
    <w:rsid w:val="00981F5C"/>
    <w:rsid w:val="00984D34"/>
    <w:rsid w:val="00990E0E"/>
    <w:rsid w:val="00991066"/>
    <w:rsid w:val="009934F6"/>
    <w:rsid w:val="009941DC"/>
    <w:rsid w:val="009A0CA5"/>
    <w:rsid w:val="009A2A2F"/>
    <w:rsid w:val="009A3DDB"/>
    <w:rsid w:val="009A5298"/>
    <w:rsid w:val="009B007F"/>
    <w:rsid w:val="009B1A11"/>
    <w:rsid w:val="009B5137"/>
    <w:rsid w:val="009B6AD2"/>
    <w:rsid w:val="009C56A9"/>
    <w:rsid w:val="009C60BD"/>
    <w:rsid w:val="009D3BC9"/>
    <w:rsid w:val="009D627F"/>
    <w:rsid w:val="009E26EA"/>
    <w:rsid w:val="009E3A80"/>
    <w:rsid w:val="009F3A45"/>
    <w:rsid w:val="009F55FA"/>
    <w:rsid w:val="009F64CF"/>
    <w:rsid w:val="00A05B3E"/>
    <w:rsid w:val="00A1421C"/>
    <w:rsid w:val="00A15001"/>
    <w:rsid w:val="00A178CF"/>
    <w:rsid w:val="00A217F3"/>
    <w:rsid w:val="00A273D0"/>
    <w:rsid w:val="00A37F48"/>
    <w:rsid w:val="00A46AD1"/>
    <w:rsid w:val="00A51B64"/>
    <w:rsid w:val="00A5490E"/>
    <w:rsid w:val="00A56E66"/>
    <w:rsid w:val="00A64D5D"/>
    <w:rsid w:val="00A67B93"/>
    <w:rsid w:val="00A70C37"/>
    <w:rsid w:val="00A71026"/>
    <w:rsid w:val="00A71230"/>
    <w:rsid w:val="00A819F5"/>
    <w:rsid w:val="00A81A57"/>
    <w:rsid w:val="00A81BB6"/>
    <w:rsid w:val="00A84E2A"/>
    <w:rsid w:val="00A855DB"/>
    <w:rsid w:val="00A90E61"/>
    <w:rsid w:val="00A92B2E"/>
    <w:rsid w:val="00A934BC"/>
    <w:rsid w:val="00A95A34"/>
    <w:rsid w:val="00A96810"/>
    <w:rsid w:val="00A97EBE"/>
    <w:rsid w:val="00AA1F33"/>
    <w:rsid w:val="00AA5451"/>
    <w:rsid w:val="00AA59C4"/>
    <w:rsid w:val="00AA703E"/>
    <w:rsid w:val="00AB399F"/>
    <w:rsid w:val="00AB4829"/>
    <w:rsid w:val="00AB5B3F"/>
    <w:rsid w:val="00AC614F"/>
    <w:rsid w:val="00AD3BB1"/>
    <w:rsid w:val="00AD3D84"/>
    <w:rsid w:val="00AD3EB4"/>
    <w:rsid w:val="00AD4FD4"/>
    <w:rsid w:val="00AF0028"/>
    <w:rsid w:val="00AF54B8"/>
    <w:rsid w:val="00B0085B"/>
    <w:rsid w:val="00B00CD4"/>
    <w:rsid w:val="00B142D8"/>
    <w:rsid w:val="00B148E5"/>
    <w:rsid w:val="00B169E5"/>
    <w:rsid w:val="00B2151D"/>
    <w:rsid w:val="00B236EC"/>
    <w:rsid w:val="00B25023"/>
    <w:rsid w:val="00B26DE6"/>
    <w:rsid w:val="00B325BC"/>
    <w:rsid w:val="00B32B46"/>
    <w:rsid w:val="00B361E8"/>
    <w:rsid w:val="00B36FC6"/>
    <w:rsid w:val="00B37159"/>
    <w:rsid w:val="00B3772F"/>
    <w:rsid w:val="00B44289"/>
    <w:rsid w:val="00B47CDC"/>
    <w:rsid w:val="00B51980"/>
    <w:rsid w:val="00B53683"/>
    <w:rsid w:val="00B54762"/>
    <w:rsid w:val="00B57A43"/>
    <w:rsid w:val="00B65E21"/>
    <w:rsid w:val="00B72AF9"/>
    <w:rsid w:val="00B76EA1"/>
    <w:rsid w:val="00B92EC8"/>
    <w:rsid w:val="00B934B4"/>
    <w:rsid w:val="00B950F3"/>
    <w:rsid w:val="00B95438"/>
    <w:rsid w:val="00BA0732"/>
    <w:rsid w:val="00BA1D25"/>
    <w:rsid w:val="00BA3DC5"/>
    <w:rsid w:val="00BB1FCF"/>
    <w:rsid w:val="00BB209E"/>
    <w:rsid w:val="00BB299A"/>
    <w:rsid w:val="00BB415E"/>
    <w:rsid w:val="00BB77D2"/>
    <w:rsid w:val="00BB795D"/>
    <w:rsid w:val="00BC6970"/>
    <w:rsid w:val="00BD34A8"/>
    <w:rsid w:val="00BD516A"/>
    <w:rsid w:val="00BD52D2"/>
    <w:rsid w:val="00BE064D"/>
    <w:rsid w:val="00BE1F12"/>
    <w:rsid w:val="00BF2824"/>
    <w:rsid w:val="00BF4097"/>
    <w:rsid w:val="00BF55CA"/>
    <w:rsid w:val="00BF6EE5"/>
    <w:rsid w:val="00C07BDB"/>
    <w:rsid w:val="00C13CAB"/>
    <w:rsid w:val="00C17602"/>
    <w:rsid w:val="00C205C2"/>
    <w:rsid w:val="00C26850"/>
    <w:rsid w:val="00C3186D"/>
    <w:rsid w:val="00C34B2D"/>
    <w:rsid w:val="00C35345"/>
    <w:rsid w:val="00C418D5"/>
    <w:rsid w:val="00C458BF"/>
    <w:rsid w:val="00C4695E"/>
    <w:rsid w:val="00C57FAC"/>
    <w:rsid w:val="00C6147F"/>
    <w:rsid w:val="00C70DD1"/>
    <w:rsid w:val="00C7113B"/>
    <w:rsid w:val="00C733C7"/>
    <w:rsid w:val="00C74045"/>
    <w:rsid w:val="00C75084"/>
    <w:rsid w:val="00C75B22"/>
    <w:rsid w:val="00C80A26"/>
    <w:rsid w:val="00C80DC6"/>
    <w:rsid w:val="00C8128E"/>
    <w:rsid w:val="00C9043F"/>
    <w:rsid w:val="00C913EC"/>
    <w:rsid w:val="00C92C88"/>
    <w:rsid w:val="00C92CAD"/>
    <w:rsid w:val="00C92E37"/>
    <w:rsid w:val="00C93DFD"/>
    <w:rsid w:val="00CA06BC"/>
    <w:rsid w:val="00CA2AE1"/>
    <w:rsid w:val="00CA3192"/>
    <w:rsid w:val="00CA35F8"/>
    <w:rsid w:val="00CA4F21"/>
    <w:rsid w:val="00CA68EB"/>
    <w:rsid w:val="00CA7760"/>
    <w:rsid w:val="00CA7AE2"/>
    <w:rsid w:val="00CB05B5"/>
    <w:rsid w:val="00CB1A81"/>
    <w:rsid w:val="00CB21F2"/>
    <w:rsid w:val="00CB27B6"/>
    <w:rsid w:val="00CB3E7D"/>
    <w:rsid w:val="00CB5829"/>
    <w:rsid w:val="00CB70F7"/>
    <w:rsid w:val="00CC2D36"/>
    <w:rsid w:val="00CC776C"/>
    <w:rsid w:val="00CC7D08"/>
    <w:rsid w:val="00CD39F3"/>
    <w:rsid w:val="00CD6816"/>
    <w:rsid w:val="00CD776C"/>
    <w:rsid w:val="00CE1F27"/>
    <w:rsid w:val="00CE4C1F"/>
    <w:rsid w:val="00CE61E4"/>
    <w:rsid w:val="00CF1772"/>
    <w:rsid w:val="00CF286A"/>
    <w:rsid w:val="00CF5F0D"/>
    <w:rsid w:val="00CF68F2"/>
    <w:rsid w:val="00D04681"/>
    <w:rsid w:val="00D1153C"/>
    <w:rsid w:val="00D1470F"/>
    <w:rsid w:val="00D271EF"/>
    <w:rsid w:val="00D40365"/>
    <w:rsid w:val="00D51B0B"/>
    <w:rsid w:val="00D53B3C"/>
    <w:rsid w:val="00D57231"/>
    <w:rsid w:val="00D6092E"/>
    <w:rsid w:val="00D6267F"/>
    <w:rsid w:val="00D62FDE"/>
    <w:rsid w:val="00D63B23"/>
    <w:rsid w:val="00D63F06"/>
    <w:rsid w:val="00D64B1D"/>
    <w:rsid w:val="00D704C0"/>
    <w:rsid w:val="00D7644F"/>
    <w:rsid w:val="00D80786"/>
    <w:rsid w:val="00D80B59"/>
    <w:rsid w:val="00D817AB"/>
    <w:rsid w:val="00D8273A"/>
    <w:rsid w:val="00D82B29"/>
    <w:rsid w:val="00D87733"/>
    <w:rsid w:val="00D87B4B"/>
    <w:rsid w:val="00D96DBE"/>
    <w:rsid w:val="00D971E2"/>
    <w:rsid w:val="00DA1564"/>
    <w:rsid w:val="00DA5109"/>
    <w:rsid w:val="00DB1161"/>
    <w:rsid w:val="00DB3EF2"/>
    <w:rsid w:val="00DB56AA"/>
    <w:rsid w:val="00DB7177"/>
    <w:rsid w:val="00DC508D"/>
    <w:rsid w:val="00DD2355"/>
    <w:rsid w:val="00DD24D0"/>
    <w:rsid w:val="00DD503C"/>
    <w:rsid w:val="00DE0EFB"/>
    <w:rsid w:val="00DE4269"/>
    <w:rsid w:val="00DE600C"/>
    <w:rsid w:val="00DF17F4"/>
    <w:rsid w:val="00DF263D"/>
    <w:rsid w:val="00DF4E2B"/>
    <w:rsid w:val="00DF59D3"/>
    <w:rsid w:val="00E124A2"/>
    <w:rsid w:val="00E151E3"/>
    <w:rsid w:val="00E17176"/>
    <w:rsid w:val="00E17F79"/>
    <w:rsid w:val="00E211B1"/>
    <w:rsid w:val="00E26548"/>
    <w:rsid w:val="00E302D0"/>
    <w:rsid w:val="00E46291"/>
    <w:rsid w:val="00E46FFC"/>
    <w:rsid w:val="00E47E11"/>
    <w:rsid w:val="00E56875"/>
    <w:rsid w:val="00E64311"/>
    <w:rsid w:val="00E716F0"/>
    <w:rsid w:val="00E777FF"/>
    <w:rsid w:val="00E8191F"/>
    <w:rsid w:val="00E81A68"/>
    <w:rsid w:val="00E84706"/>
    <w:rsid w:val="00E910E6"/>
    <w:rsid w:val="00E9247D"/>
    <w:rsid w:val="00E9423B"/>
    <w:rsid w:val="00E97AF8"/>
    <w:rsid w:val="00EA34BE"/>
    <w:rsid w:val="00EA591E"/>
    <w:rsid w:val="00EA661C"/>
    <w:rsid w:val="00EB0BB0"/>
    <w:rsid w:val="00EB16EF"/>
    <w:rsid w:val="00EB1844"/>
    <w:rsid w:val="00EB2A7C"/>
    <w:rsid w:val="00EB4926"/>
    <w:rsid w:val="00EB53F5"/>
    <w:rsid w:val="00EB5518"/>
    <w:rsid w:val="00EB5642"/>
    <w:rsid w:val="00EB6FB6"/>
    <w:rsid w:val="00EB7B31"/>
    <w:rsid w:val="00EC1038"/>
    <w:rsid w:val="00EC279C"/>
    <w:rsid w:val="00EC33CE"/>
    <w:rsid w:val="00ED3C42"/>
    <w:rsid w:val="00ED568A"/>
    <w:rsid w:val="00ED6D01"/>
    <w:rsid w:val="00EE03DB"/>
    <w:rsid w:val="00EF4C46"/>
    <w:rsid w:val="00EF4F20"/>
    <w:rsid w:val="00EF6D0B"/>
    <w:rsid w:val="00F00F2B"/>
    <w:rsid w:val="00F01FE3"/>
    <w:rsid w:val="00F04EB2"/>
    <w:rsid w:val="00F0750F"/>
    <w:rsid w:val="00F10B7C"/>
    <w:rsid w:val="00F13C49"/>
    <w:rsid w:val="00F14701"/>
    <w:rsid w:val="00F14E21"/>
    <w:rsid w:val="00F160B6"/>
    <w:rsid w:val="00F1757F"/>
    <w:rsid w:val="00F17D25"/>
    <w:rsid w:val="00F239FC"/>
    <w:rsid w:val="00F24805"/>
    <w:rsid w:val="00F30757"/>
    <w:rsid w:val="00F317F8"/>
    <w:rsid w:val="00F34030"/>
    <w:rsid w:val="00F34360"/>
    <w:rsid w:val="00F37CF7"/>
    <w:rsid w:val="00F37DF7"/>
    <w:rsid w:val="00F37EED"/>
    <w:rsid w:val="00F527A9"/>
    <w:rsid w:val="00F52EA1"/>
    <w:rsid w:val="00F53FCA"/>
    <w:rsid w:val="00F56FF9"/>
    <w:rsid w:val="00F57F1C"/>
    <w:rsid w:val="00F60698"/>
    <w:rsid w:val="00F66E13"/>
    <w:rsid w:val="00F67084"/>
    <w:rsid w:val="00F67814"/>
    <w:rsid w:val="00F7023F"/>
    <w:rsid w:val="00F72251"/>
    <w:rsid w:val="00F75388"/>
    <w:rsid w:val="00F76028"/>
    <w:rsid w:val="00F84D79"/>
    <w:rsid w:val="00F85FDD"/>
    <w:rsid w:val="00F872A1"/>
    <w:rsid w:val="00FA1FAA"/>
    <w:rsid w:val="00FA2819"/>
    <w:rsid w:val="00FB1AA0"/>
    <w:rsid w:val="00FB1D34"/>
    <w:rsid w:val="00FB1F8C"/>
    <w:rsid w:val="00FB712F"/>
    <w:rsid w:val="00FD1D82"/>
    <w:rsid w:val="00FD622D"/>
    <w:rsid w:val="00FD63DE"/>
    <w:rsid w:val="00FE05A5"/>
    <w:rsid w:val="00FE1225"/>
    <w:rsid w:val="00FE295B"/>
    <w:rsid w:val="00FE5642"/>
    <w:rsid w:val="00FF0332"/>
    <w:rsid w:val="00FF5A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A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 w:type="character" w:styleId="Hyperlink">
    <w:name w:val="Hyperlink"/>
    <w:basedOn w:val="DefaultParagraphFont"/>
    <w:uiPriority w:val="99"/>
    <w:unhideWhenUsed/>
    <w:rsid w:val="009D3BC9"/>
    <w:rPr>
      <w:color w:val="0563C1" w:themeColor="hyperlink"/>
      <w:u w:val="single"/>
    </w:rPr>
  </w:style>
  <w:style w:type="character" w:customStyle="1" w:styleId="UnresolvedMention">
    <w:name w:val="Unresolved Mention"/>
    <w:basedOn w:val="DefaultParagraphFont"/>
    <w:uiPriority w:val="99"/>
    <w:semiHidden/>
    <w:unhideWhenUsed/>
    <w:rsid w:val="009D3BC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8406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hrq.gov/topics/pressure-ulcer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1930</Words>
  <Characters>11004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2020-11-15T20:43:00Z</dcterms:created>
  <dcterms:modified xsi:type="dcterms:W3CDTF">2020-11-15T20:43:00Z</dcterms:modified>
</cp:coreProperties>
</file>